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430A" w14:textId="77777777" w:rsidR="005B0DCB" w:rsidRPr="00D60A51" w:rsidRDefault="008B04A8" w:rsidP="00B70C3B">
      <w:pPr>
        <w:pStyle w:val="Heading1"/>
        <w:jc w:val="center"/>
        <w:rPr>
          <w:rFonts w:asciiTheme="majorHAnsi" w:hAnsiTheme="majorHAnsi"/>
          <w:sz w:val="28"/>
          <w:szCs w:val="28"/>
        </w:rPr>
      </w:pPr>
      <w:r w:rsidRPr="00D60A51">
        <w:rPr>
          <w:rFonts w:asciiTheme="majorHAnsi" w:hAnsiTheme="majorHAnsi"/>
          <w:sz w:val="28"/>
          <w:szCs w:val="28"/>
          <w:lang w:val="en-CA"/>
        </w:rPr>
        <w:fldChar w:fldCharType="begin"/>
      </w:r>
      <w:r w:rsidR="00735AC0" w:rsidRPr="00D60A51">
        <w:rPr>
          <w:rFonts w:asciiTheme="majorHAnsi" w:hAnsiTheme="majorHAnsi"/>
          <w:sz w:val="28"/>
          <w:szCs w:val="28"/>
          <w:lang w:val="en-CA"/>
        </w:rPr>
        <w:instrText xml:space="preserve"> SEQ CHAPTER \h \r 1</w:instrText>
      </w:r>
      <w:r w:rsidRPr="00D60A51">
        <w:rPr>
          <w:rFonts w:asciiTheme="majorHAnsi" w:hAnsiTheme="majorHAnsi"/>
          <w:sz w:val="28"/>
          <w:szCs w:val="28"/>
          <w:lang w:val="en-CA"/>
        </w:rPr>
        <w:fldChar w:fldCharType="end"/>
      </w:r>
      <w:r w:rsidR="00735AC0" w:rsidRPr="00D60A51">
        <w:rPr>
          <w:rFonts w:asciiTheme="majorHAnsi" w:hAnsiTheme="majorHAnsi"/>
          <w:sz w:val="28"/>
          <w:szCs w:val="28"/>
        </w:rPr>
        <w:t>Microbiology and Molecular Genetics</w:t>
      </w:r>
    </w:p>
    <w:p w14:paraId="39E096EC" w14:textId="77777777" w:rsidR="005B0DCB" w:rsidRPr="00D60A51" w:rsidRDefault="00FC7E26" w:rsidP="00B70C3B">
      <w:pPr>
        <w:pStyle w:val="Heading1"/>
        <w:jc w:val="center"/>
        <w:rPr>
          <w:rFonts w:asciiTheme="majorHAnsi" w:hAnsiTheme="majorHAnsi"/>
          <w:sz w:val="28"/>
          <w:szCs w:val="28"/>
        </w:rPr>
      </w:pPr>
      <w:r w:rsidRPr="00D60A51">
        <w:rPr>
          <w:rFonts w:asciiTheme="majorHAnsi" w:hAnsiTheme="majorHAnsi"/>
          <w:sz w:val="28"/>
          <w:szCs w:val="28"/>
        </w:rPr>
        <w:t>Advising Form 2018-2019</w:t>
      </w:r>
    </w:p>
    <w:p w14:paraId="780AAFBA" w14:textId="77777777" w:rsidR="000A69FD" w:rsidRPr="00D60A51" w:rsidRDefault="000A69FD">
      <w:pPr>
        <w:rPr>
          <w:rFonts w:asciiTheme="majorHAnsi" w:hAnsiTheme="majorHAnsi"/>
          <w:color w:val="000000" w:themeColor="text1"/>
        </w:rPr>
      </w:pPr>
    </w:p>
    <w:p w14:paraId="4D046429" w14:textId="77777777" w:rsidR="00B1119E" w:rsidRPr="00D60A51" w:rsidRDefault="00CF7916" w:rsidP="00B70C3B">
      <w:pPr>
        <w:pStyle w:val="Heading2"/>
        <w:rPr>
          <w:rFonts w:asciiTheme="majorHAnsi" w:hAnsiTheme="majorHAnsi"/>
          <w:sz w:val="28"/>
          <w:u w:val="single"/>
        </w:rPr>
      </w:pPr>
      <w:r w:rsidRPr="00D60A51">
        <w:rPr>
          <w:rFonts w:asciiTheme="majorHAnsi" w:hAnsiTheme="majorHAnsi"/>
          <w:sz w:val="28"/>
          <w:u w:val="single"/>
        </w:rPr>
        <w:t xml:space="preserve">UVM </w:t>
      </w:r>
      <w:r w:rsidR="0049220F" w:rsidRPr="00D60A51">
        <w:rPr>
          <w:rFonts w:asciiTheme="majorHAnsi" w:hAnsiTheme="majorHAnsi"/>
          <w:sz w:val="28"/>
          <w:u w:val="single"/>
        </w:rPr>
        <w:t>Overall Requirements</w:t>
      </w:r>
    </w:p>
    <w:p w14:paraId="3C8360D2" w14:textId="77777777" w:rsidR="00B1119E" w:rsidRPr="00D60A51" w:rsidRDefault="00CF7916" w:rsidP="003131C8">
      <w:pPr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120 </w:t>
      </w:r>
      <w:r w:rsidR="009938BA" w:rsidRPr="00D60A51">
        <w:rPr>
          <w:rFonts w:asciiTheme="majorHAnsi" w:hAnsiTheme="majorHAnsi"/>
        </w:rPr>
        <w:t>course credits and a</w:t>
      </w:r>
      <w:r w:rsidR="009F76DA" w:rsidRPr="00D60A51">
        <w:rPr>
          <w:rFonts w:asciiTheme="majorHAnsi" w:hAnsiTheme="majorHAnsi"/>
        </w:rPr>
        <w:t xml:space="preserve"> cumulative GPA above</w:t>
      </w:r>
      <w:r w:rsidRPr="00D60A51">
        <w:rPr>
          <w:rFonts w:asciiTheme="majorHAnsi" w:hAnsiTheme="majorHAnsi"/>
        </w:rPr>
        <w:t xml:space="preserve"> 2.0</w:t>
      </w:r>
      <w:r w:rsidR="009938BA" w:rsidRPr="00D60A51">
        <w:rPr>
          <w:rFonts w:asciiTheme="majorHAnsi" w:hAnsiTheme="majorHAnsi"/>
        </w:rPr>
        <w:t xml:space="preserve"> are required to graduate.</w:t>
      </w:r>
    </w:p>
    <w:p w14:paraId="17262FA9" w14:textId="77777777" w:rsidR="00B70C3B" w:rsidRPr="00D60A51" w:rsidRDefault="00B70C3B" w:rsidP="00B70C3B">
      <w:pPr>
        <w:rPr>
          <w:rFonts w:asciiTheme="majorHAnsi" w:hAnsiTheme="majorHAnsi"/>
        </w:rPr>
      </w:pPr>
    </w:p>
    <w:p w14:paraId="2EFF11EE" w14:textId="77777777" w:rsidR="00B1119E" w:rsidRPr="00D60A51" w:rsidRDefault="0049220F" w:rsidP="003E12EF">
      <w:pPr>
        <w:pStyle w:val="Heading3"/>
        <w:rPr>
          <w:rFonts w:asciiTheme="majorHAnsi" w:hAnsiTheme="majorHAnsi"/>
          <w:sz w:val="28"/>
          <w:u w:val="single"/>
        </w:rPr>
      </w:pPr>
      <w:r w:rsidRPr="00D60A51">
        <w:rPr>
          <w:rFonts w:asciiTheme="majorHAnsi" w:hAnsiTheme="majorHAnsi"/>
          <w:sz w:val="28"/>
          <w:u w:val="single"/>
        </w:rPr>
        <w:t xml:space="preserve">UVM </w:t>
      </w:r>
      <w:r w:rsidR="003131C8" w:rsidRPr="00D60A51">
        <w:rPr>
          <w:rFonts w:asciiTheme="majorHAnsi" w:hAnsiTheme="majorHAnsi"/>
          <w:sz w:val="28"/>
          <w:u w:val="single"/>
        </w:rPr>
        <w:t xml:space="preserve">Required </w:t>
      </w:r>
      <w:r w:rsidR="00B1119E" w:rsidRPr="00D60A51">
        <w:rPr>
          <w:rFonts w:asciiTheme="majorHAnsi" w:hAnsiTheme="majorHAnsi"/>
          <w:sz w:val="28"/>
          <w:u w:val="single"/>
        </w:rPr>
        <w:t>Course</w:t>
      </w:r>
      <w:r w:rsidR="00786E43" w:rsidRPr="00D60A51">
        <w:rPr>
          <w:rFonts w:asciiTheme="majorHAnsi" w:hAnsiTheme="majorHAnsi"/>
          <w:sz w:val="28"/>
          <w:u w:val="single"/>
        </w:rPr>
        <w:t>s</w:t>
      </w:r>
    </w:p>
    <w:p w14:paraId="0A5F9F65" w14:textId="77777777" w:rsidR="003E0CCE" w:rsidRPr="00D60A51" w:rsidRDefault="003E0CCE" w:rsidP="003E0CCE">
      <w:pPr>
        <w:rPr>
          <w:rFonts w:asciiTheme="majorHAnsi" w:hAnsiTheme="majorHAnsi"/>
        </w:rPr>
      </w:pPr>
    </w:p>
    <w:p w14:paraId="1172A78E" w14:textId="77777777" w:rsidR="003E0CCE" w:rsidRPr="00D60A51" w:rsidRDefault="00EA72F1" w:rsidP="009F76DA">
      <w:pPr>
        <w:spacing w:after="240"/>
        <w:rPr>
          <w:rFonts w:asciiTheme="majorHAnsi" w:hAnsiTheme="majorHAnsi"/>
          <w:b/>
        </w:rPr>
      </w:pPr>
      <w:r w:rsidRPr="00D60A51">
        <w:rPr>
          <w:rFonts w:asciiTheme="majorHAnsi" w:hAnsiTheme="majorHAnsi"/>
          <w:b/>
        </w:rPr>
        <w:t>Foundational Writing and Information Literacy</w:t>
      </w:r>
      <w:r w:rsidR="003E0CCE" w:rsidRPr="00D60A51">
        <w:rPr>
          <w:rFonts w:asciiTheme="majorHAnsi" w:hAnsiTheme="majorHAnsi"/>
          <w:b/>
        </w:rPr>
        <w:t xml:space="preserve">: </w:t>
      </w:r>
      <w:r w:rsidR="009938BA" w:rsidRPr="00D60A51">
        <w:rPr>
          <w:rFonts w:asciiTheme="majorHAnsi" w:hAnsiTheme="majorHAnsi"/>
        </w:rPr>
        <w:t>One</w:t>
      </w:r>
      <w:r w:rsidR="003E0CCE" w:rsidRPr="00D60A51">
        <w:rPr>
          <w:rFonts w:asciiTheme="majorHAnsi" w:hAnsiTheme="majorHAnsi"/>
        </w:rPr>
        <w:t xml:space="preserve"> r</w:t>
      </w:r>
      <w:r w:rsidRPr="00D60A51">
        <w:rPr>
          <w:rFonts w:asciiTheme="majorHAnsi" w:hAnsiTheme="majorHAnsi"/>
        </w:rPr>
        <w:t>equire</w:t>
      </w:r>
      <w:r w:rsidR="007A1237" w:rsidRPr="00D60A51">
        <w:rPr>
          <w:rFonts w:asciiTheme="majorHAnsi" w:hAnsiTheme="majorHAnsi"/>
        </w:rPr>
        <w:t>d (</w:t>
      </w:r>
      <w:r w:rsidR="003E0CCE" w:rsidRPr="00D60A51">
        <w:rPr>
          <w:rFonts w:asciiTheme="majorHAnsi" w:hAnsiTheme="majorHAnsi"/>
        </w:rPr>
        <w:t>first-year students</w:t>
      </w:r>
      <w:r w:rsidR="007A1237" w:rsidRPr="00D60A51">
        <w:rPr>
          <w:rFonts w:asciiTheme="majorHAnsi" w:hAnsiTheme="majorHAnsi"/>
        </w:rPr>
        <w:t>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iversity Course Requirements"/>
        <w:tblDescription w:val="Foundational writing and inforamtional literacy (1 course required) can be English 001 (ENGS 001) or Honors College First Year Sem. (HCOL 085). "/>
      </w:tblPr>
      <w:tblGrid>
        <w:gridCol w:w="5628"/>
        <w:gridCol w:w="4087"/>
      </w:tblGrid>
      <w:tr w:rsidR="003E0CCE" w:rsidRPr="00D60A51" w14:paraId="70C0F872" w14:textId="77777777" w:rsidTr="00406BEE">
        <w:trPr>
          <w:cantSplit/>
          <w:tblHeader/>
        </w:trPr>
        <w:tc>
          <w:tcPr>
            <w:tcW w:w="5628" w:type="dxa"/>
          </w:tcPr>
          <w:p w14:paraId="7692BF76" w14:textId="77777777" w:rsidR="003E0CCE" w:rsidRPr="00D60A51" w:rsidRDefault="009938BA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76C7F9A4" w14:textId="77777777" w:rsidR="003E0CCE" w:rsidRPr="00D60A51" w:rsidRDefault="003E0CCE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3E0CCE" w:rsidRPr="00D60A51" w14:paraId="14F3A511" w14:textId="77777777" w:rsidTr="00406BEE">
        <w:tc>
          <w:tcPr>
            <w:tcW w:w="5628" w:type="dxa"/>
          </w:tcPr>
          <w:p w14:paraId="36080E99" w14:textId="77777777" w:rsidR="003E0CCE" w:rsidRPr="00D60A51" w:rsidRDefault="003E0CCE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D60A51">
              <w:rPr>
                <w:rFonts w:asciiTheme="majorHAnsi" w:hAnsiTheme="majorHAnsi"/>
                <w:color w:val="000000" w:themeColor="text1"/>
              </w:rPr>
              <w:t>ENGS 001</w:t>
            </w:r>
          </w:p>
        </w:tc>
        <w:tc>
          <w:tcPr>
            <w:tcW w:w="4087" w:type="dxa"/>
          </w:tcPr>
          <w:p w14:paraId="6E24CDAF" w14:textId="77777777" w:rsidR="003E0CCE" w:rsidRPr="00D60A51" w:rsidRDefault="003E0CCE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3E0CCE" w:rsidRPr="00D60A51" w14:paraId="7512DC61" w14:textId="77777777" w:rsidTr="00406BEE">
        <w:tc>
          <w:tcPr>
            <w:tcW w:w="5628" w:type="dxa"/>
          </w:tcPr>
          <w:p w14:paraId="621045A1" w14:textId="77777777" w:rsidR="003E0CCE" w:rsidRPr="00D60A51" w:rsidRDefault="009F76DA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D60A51">
              <w:rPr>
                <w:rFonts w:asciiTheme="majorHAnsi" w:hAnsiTheme="majorHAnsi"/>
                <w:color w:val="000000" w:themeColor="text1"/>
              </w:rPr>
              <w:t>o</w:t>
            </w:r>
            <w:r w:rsidR="003E0CCE" w:rsidRPr="00D60A51">
              <w:rPr>
                <w:rFonts w:asciiTheme="majorHAnsi" w:hAnsiTheme="majorHAnsi"/>
                <w:color w:val="000000" w:themeColor="text1"/>
              </w:rPr>
              <w:t>r HCOL 085</w:t>
            </w:r>
          </w:p>
        </w:tc>
        <w:tc>
          <w:tcPr>
            <w:tcW w:w="4087" w:type="dxa"/>
          </w:tcPr>
          <w:p w14:paraId="254C2421" w14:textId="77777777" w:rsidR="003E0CCE" w:rsidRPr="00D60A51" w:rsidRDefault="003E0CCE" w:rsidP="00C3580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6F9D5FA2" w14:textId="77777777" w:rsidR="00CF7916" w:rsidRPr="00D60A51" w:rsidRDefault="00CF7916" w:rsidP="008B562A">
      <w:pPr>
        <w:spacing w:before="240"/>
        <w:ind w:right="-5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</w:rPr>
        <w:t>Diversity Requirement:</w:t>
      </w:r>
      <w:r w:rsidR="002A765D" w:rsidRPr="00D60A51">
        <w:rPr>
          <w:rFonts w:asciiTheme="majorHAnsi" w:hAnsiTheme="majorHAnsi"/>
        </w:rPr>
        <w:t xml:space="preserve"> </w:t>
      </w:r>
      <w:r w:rsidR="007A1237" w:rsidRPr="00D60A51">
        <w:rPr>
          <w:rFonts w:asciiTheme="majorHAnsi" w:hAnsiTheme="majorHAnsi"/>
        </w:rPr>
        <w:t>T</w:t>
      </w:r>
      <w:r w:rsidR="009F76DA" w:rsidRPr="00D60A51">
        <w:rPr>
          <w:rFonts w:asciiTheme="majorHAnsi" w:hAnsiTheme="majorHAnsi"/>
        </w:rPr>
        <w:t>wo 3-credit University-a</w:t>
      </w:r>
      <w:r w:rsidR="002A765D" w:rsidRPr="00D60A51">
        <w:rPr>
          <w:rFonts w:asciiTheme="majorHAnsi" w:hAnsiTheme="majorHAnsi"/>
        </w:rPr>
        <w:t xml:space="preserve">pproved Diversity </w:t>
      </w:r>
      <w:r w:rsidR="001C1818" w:rsidRPr="00D60A51">
        <w:rPr>
          <w:rFonts w:asciiTheme="majorHAnsi" w:hAnsiTheme="majorHAnsi"/>
        </w:rPr>
        <w:t xml:space="preserve">(D) </w:t>
      </w:r>
      <w:r w:rsidR="009F76DA" w:rsidRPr="00D60A51">
        <w:rPr>
          <w:rFonts w:asciiTheme="majorHAnsi" w:hAnsiTheme="majorHAnsi"/>
        </w:rPr>
        <w:t>c</w:t>
      </w:r>
      <w:r w:rsidR="002A765D" w:rsidRPr="00D60A51">
        <w:rPr>
          <w:rFonts w:asciiTheme="majorHAnsi" w:hAnsiTheme="majorHAnsi"/>
        </w:rPr>
        <w:t xml:space="preserve">ourses </w:t>
      </w:r>
      <w:r w:rsidR="003131C8" w:rsidRPr="00D60A51">
        <w:rPr>
          <w:rFonts w:asciiTheme="majorHAnsi" w:hAnsiTheme="majorHAnsi"/>
        </w:rPr>
        <w:t xml:space="preserve">on race and ethnic relations </w:t>
      </w:r>
      <w:r w:rsidR="007A1237" w:rsidRPr="00D60A51">
        <w:rPr>
          <w:rFonts w:asciiTheme="majorHAnsi" w:hAnsiTheme="majorHAnsi"/>
        </w:rPr>
        <w:t>(</w:t>
      </w:r>
      <w:r w:rsidRPr="00D60A51">
        <w:rPr>
          <w:rFonts w:asciiTheme="majorHAnsi" w:hAnsiTheme="majorHAnsi"/>
        </w:rPr>
        <w:t>befor</w:t>
      </w:r>
      <w:r w:rsidR="002A765D" w:rsidRPr="00D60A51">
        <w:rPr>
          <w:rFonts w:asciiTheme="majorHAnsi" w:hAnsiTheme="majorHAnsi"/>
        </w:rPr>
        <w:t>e graduation</w:t>
      </w:r>
      <w:r w:rsidR="007A1237" w:rsidRPr="00D60A51">
        <w:rPr>
          <w:rFonts w:asciiTheme="majorHAnsi" w:hAnsiTheme="majorHAnsi"/>
        </w:rPr>
        <w:t>)</w:t>
      </w:r>
      <w:r w:rsidR="002A765D" w:rsidRPr="00D60A51">
        <w:rPr>
          <w:rFonts w:asciiTheme="majorHAnsi" w:hAnsiTheme="majorHAnsi"/>
        </w:rPr>
        <w:t xml:space="preserve">. </w:t>
      </w:r>
      <w:r w:rsidR="001C1818" w:rsidRPr="00D60A51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iversity Course Requirements"/>
        <w:tblDescription w:val="Semester and Year that Diversity 1 and Diversity 1 or 2 courses are completed"/>
      </w:tblPr>
      <w:tblGrid>
        <w:gridCol w:w="5643"/>
        <w:gridCol w:w="4072"/>
      </w:tblGrid>
      <w:tr w:rsidR="00B70C3B" w:rsidRPr="00D60A51" w14:paraId="606783AC" w14:textId="77777777" w:rsidTr="00406BEE">
        <w:trPr>
          <w:cantSplit/>
          <w:tblHeader/>
        </w:trPr>
        <w:tc>
          <w:tcPr>
            <w:tcW w:w="5643" w:type="dxa"/>
          </w:tcPr>
          <w:p w14:paraId="036AC75C" w14:textId="77777777" w:rsidR="00B70C3B" w:rsidRPr="00D60A51" w:rsidRDefault="001B5F13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72" w:type="dxa"/>
          </w:tcPr>
          <w:p w14:paraId="326ED17D" w14:textId="77777777" w:rsidR="00B70C3B" w:rsidRPr="00D60A51" w:rsidRDefault="001B5F13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B70C3B" w:rsidRPr="00D60A51" w14:paraId="2F5EBAB4" w14:textId="77777777" w:rsidTr="00406BEE">
        <w:tc>
          <w:tcPr>
            <w:tcW w:w="5643" w:type="dxa"/>
          </w:tcPr>
          <w:p w14:paraId="7E334076" w14:textId="77777777" w:rsidR="00B70C3B" w:rsidRPr="00D60A51" w:rsidRDefault="00B70C3B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D60A51">
              <w:rPr>
                <w:rFonts w:asciiTheme="majorHAnsi" w:hAnsiTheme="majorHAnsi"/>
                <w:color w:val="000000" w:themeColor="text1"/>
              </w:rPr>
              <w:t xml:space="preserve">Category </w:t>
            </w:r>
            <w:proofErr w:type="spellStart"/>
            <w:r w:rsidRPr="00D60A51">
              <w:rPr>
                <w:rFonts w:asciiTheme="majorHAnsi" w:hAnsiTheme="majorHAnsi"/>
                <w:color w:val="000000" w:themeColor="text1"/>
              </w:rPr>
              <w:t>D1</w:t>
            </w:r>
            <w:proofErr w:type="spellEnd"/>
          </w:p>
        </w:tc>
        <w:tc>
          <w:tcPr>
            <w:tcW w:w="4072" w:type="dxa"/>
          </w:tcPr>
          <w:p w14:paraId="0F3CED0D" w14:textId="77777777" w:rsidR="00B70C3B" w:rsidRPr="00D60A51" w:rsidRDefault="00B70C3B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B70C3B" w:rsidRPr="00D60A51" w14:paraId="7D8D036D" w14:textId="77777777" w:rsidTr="00406BEE">
        <w:tc>
          <w:tcPr>
            <w:tcW w:w="5643" w:type="dxa"/>
          </w:tcPr>
          <w:p w14:paraId="602D60F5" w14:textId="77777777" w:rsidR="00B70C3B" w:rsidRPr="00D60A51" w:rsidRDefault="00B70C3B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D60A51">
              <w:rPr>
                <w:rFonts w:asciiTheme="majorHAnsi" w:hAnsiTheme="majorHAnsi"/>
                <w:color w:val="000000" w:themeColor="text1"/>
              </w:rPr>
              <w:t xml:space="preserve">Category </w:t>
            </w:r>
            <w:proofErr w:type="spellStart"/>
            <w:r w:rsidRPr="00D60A51">
              <w:rPr>
                <w:rFonts w:asciiTheme="majorHAnsi" w:hAnsiTheme="majorHAnsi"/>
                <w:color w:val="000000" w:themeColor="text1"/>
              </w:rPr>
              <w:t>D1</w:t>
            </w:r>
            <w:proofErr w:type="spellEnd"/>
            <w:r w:rsidRPr="00D60A51">
              <w:rPr>
                <w:rFonts w:asciiTheme="majorHAnsi" w:hAnsiTheme="majorHAnsi"/>
                <w:color w:val="000000" w:themeColor="text1"/>
              </w:rPr>
              <w:t xml:space="preserve"> or </w:t>
            </w:r>
            <w:proofErr w:type="spellStart"/>
            <w:r w:rsidRPr="00D60A51">
              <w:rPr>
                <w:rFonts w:asciiTheme="majorHAnsi" w:hAnsiTheme="majorHAnsi"/>
                <w:color w:val="000000" w:themeColor="text1"/>
              </w:rPr>
              <w:t>D2</w:t>
            </w:r>
            <w:proofErr w:type="spellEnd"/>
          </w:p>
        </w:tc>
        <w:tc>
          <w:tcPr>
            <w:tcW w:w="4072" w:type="dxa"/>
          </w:tcPr>
          <w:p w14:paraId="47ED817A" w14:textId="77777777" w:rsidR="00B70C3B" w:rsidRPr="00D60A51" w:rsidRDefault="00B70C3B" w:rsidP="00B70C3B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25C97232" w14:textId="77777777" w:rsidR="00BD7E06" w:rsidRPr="00D60A51" w:rsidRDefault="00CF7916" w:rsidP="008B562A">
      <w:pPr>
        <w:spacing w:before="240" w:line="360" w:lineRule="auto"/>
        <w:rPr>
          <w:rFonts w:asciiTheme="majorHAnsi" w:hAnsiTheme="majorHAnsi"/>
          <w:color w:val="000000" w:themeColor="text1"/>
          <w:szCs w:val="24"/>
        </w:rPr>
      </w:pPr>
      <w:r w:rsidRPr="00D60A51">
        <w:rPr>
          <w:rFonts w:asciiTheme="majorHAnsi" w:hAnsiTheme="majorHAnsi"/>
          <w:b/>
          <w:color w:val="000000" w:themeColor="text1"/>
        </w:rPr>
        <w:t>Sustainability Requirement:</w:t>
      </w:r>
      <w:r w:rsidRPr="00D60A51">
        <w:rPr>
          <w:rFonts w:asciiTheme="majorHAnsi" w:hAnsiTheme="majorHAnsi"/>
          <w:color w:val="000000" w:themeColor="text1"/>
        </w:rPr>
        <w:t xml:space="preserve">  </w:t>
      </w:r>
      <w:r w:rsidR="009F76DA" w:rsidRPr="00D60A51">
        <w:rPr>
          <w:rFonts w:asciiTheme="majorHAnsi" w:hAnsiTheme="majorHAnsi"/>
          <w:color w:val="000000" w:themeColor="text1"/>
          <w:szCs w:val="24"/>
        </w:rPr>
        <w:t>One 3-credit University Approved Sustainability (SU) Course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iversity Course Requirements"/>
        <w:tblDescription w:val="Sustainability requirement is one 3-credit university-approved sustainability course (SU)"/>
      </w:tblPr>
      <w:tblGrid>
        <w:gridCol w:w="5628"/>
        <w:gridCol w:w="4087"/>
      </w:tblGrid>
      <w:tr w:rsidR="009F76DA" w:rsidRPr="00D60A51" w14:paraId="14D07C19" w14:textId="77777777" w:rsidTr="00406BEE">
        <w:trPr>
          <w:cantSplit/>
          <w:tblHeader/>
        </w:trPr>
        <w:tc>
          <w:tcPr>
            <w:tcW w:w="5628" w:type="dxa"/>
          </w:tcPr>
          <w:p w14:paraId="3C2EBCE9" w14:textId="77777777" w:rsidR="009F76DA" w:rsidRPr="00D60A51" w:rsidRDefault="009938B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6811FAD4" w14:textId="77777777" w:rsidR="009F76DA" w:rsidRPr="00D60A51" w:rsidRDefault="009F76D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9F76DA" w:rsidRPr="00D60A51" w14:paraId="4DA2864B" w14:textId="77777777" w:rsidTr="00406BEE">
        <w:tc>
          <w:tcPr>
            <w:tcW w:w="5628" w:type="dxa"/>
          </w:tcPr>
          <w:p w14:paraId="1D357FD6" w14:textId="77777777" w:rsidR="009F76DA" w:rsidRPr="00D60A51" w:rsidRDefault="009F76D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87" w:type="dxa"/>
          </w:tcPr>
          <w:p w14:paraId="2875E36D" w14:textId="77777777" w:rsidR="009F76DA" w:rsidRPr="00D60A51" w:rsidRDefault="009F76D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6F06BFD6" w14:textId="77777777" w:rsidR="005B0DCB" w:rsidRPr="00D60A51" w:rsidRDefault="009E5DDE" w:rsidP="009E5DDE">
      <w:pPr>
        <w:pStyle w:val="Heading2"/>
        <w:spacing w:before="240" w:after="240"/>
        <w:rPr>
          <w:rFonts w:asciiTheme="majorHAnsi" w:hAnsiTheme="majorHAnsi"/>
          <w:sz w:val="28"/>
          <w:u w:val="single"/>
        </w:rPr>
      </w:pPr>
      <w:r w:rsidRPr="00D60A51">
        <w:rPr>
          <w:rFonts w:asciiTheme="majorHAnsi" w:hAnsiTheme="majorHAnsi"/>
          <w:sz w:val="28"/>
          <w:u w:val="single"/>
        </w:rPr>
        <w:t>College of Agriculture and Life Sciences</w:t>
      </w:r>
      <w:r w:rsidR="00735AC0" w:rsidRPr="00D60A51">
        <w:rPr>
          <w:rFonts w:asciiTheme="majorHAnsi" w:hAnsiTheme="majorHAnsi"/>
          <w:sz w:val="28"/>
          <w:u w:val="single"/>
        </w:rPr>
        <w:t xml:space="preserve"> </w:t>
      </w:r>
      <w:r w:rsidRPr="00D60A51">
        <w:rPr>
          <w:rFonts w:asciiTheme="majorHAnsi" w:hAnsiTheme="majorHAnsi"/>
          <w:sz w:val="28"/>
          <w:u w:val="single"/>
        </w:rPr>
        <w:t xml:space="preserve">(CALS) </w:t>
      </w:r>
      <w:r w:rsidR="008826C0" w:rsidRPr="00D60A51">
        <w:rPr>
          <w:rFonts w:asciiTheme="majorHAnsi" w:hAnsiTheme="majorHAnsi"/>
          <w:sz w:val="28"/>
          <w:u w:val="single"/>
        </w:rPr>
        <w:t>Requirements</w:t>
      </w:r>
      <w:r w:rsidR="00735AC0" w:rsidRPr="00D60A51">
        <w:rPr>
          <w:rFonts w:asciiTheme="majorHAnsi" w:hAnsiTheme="majorHAnsi"/>
          <w:sz w:val="28"/>
          <w:u w:val="single"/>
        </w:rPr>
        <w:t xml:space="preserve"> </w:t>
      </w:r>
    </w:p>
    <w:p w14:paraId="70FA77B7" w14:textId="77777777" w:rsidR="006C03FA" w:rsidRPr="00D60A51" w:rsidRDefault="00735AC0" w:rsidP="006C03FA">
      <w:pPr>
        <w:pStyle w:val="Heading3"/>
        <w:rPr>
          <w:rFonts w:asciiTheme="majorHAnsi" w:hAnsiTheme="majorHAnsi"/>
          <w:i/>
          <w:sz w:val="28"/>
        </w:rPr>
      </w:pPr>
      <w:r w:rsidRPr="00D60A51">
        <w:rPr>
          <w:rFonts w:asciiTheme="majorHAnsi" w:hAnsiTheme="majorHAnsi"/>
          <w:i/>
          <w:sz w:val="28"/>
        </w:rPr>
        <w:t>Knowledge</w:t>
      </w:r>
      <w:r w:rsidR="009E5DDE" w:rsidRPr="00D60A51">
        <w:rPr>
          <w:rFonts w:asciiTheme="majorHAnsi" w:hAnsiTheme="majorHAnsi"/>
          <w:i/>
          <w:sz w:val="28"/>
        </w:rPr>
        <w:t>-based</w:t>
      </w:r>
    </w:p>
    <w:p w14:paraId="53CF94CD" w14:textId="77777777" w:rsidR="00D64C9B" w:rsidRPr="00D60A51" w:rsidRDefault="00735AC0" w:rsidP="007A1237">
      <w:pPr>
        <w:pStyle w:val="Heading4"/>
        <w:spacing w:before="240"/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Physical and Life Sciences </w:t>
      </w:r>
    </w:p>
    <w:p w14:paraId="5D8C56E9" w14:textId="77777777" w:rsidR="006C03FA" w:rsidRPr="00D60A51" w:rsidRDefault="00406BEE" w:rsidP="00406BEE">
      <w:pPr>
        <w:rPr>
          <w:rFonts w:asciiTheme="majorHAnsi" w:hAnsiTheme="majorHAnsi"/>
          <w:u w:val="single"/>
        </w:rPr>
      </w:pPr>
      <w:r w:rsidRPr="00D60A51">
        <w:rPr>
          <w:rFonts w:asciiTheme="majorHAnsi" w:hAnsiTheme="majorHAnsi"/>
        </w:rPr>
        <w:t>Satisfied by MMG Major Core Requirements</w:t>
      </w:r>
      <w:r w:rsidR="00735AC0" w:rsidRPr="00D60A51">
        <w:rPr>
          <w:rFonts w:asciiTheme="majorHAnsi" w:hAnsiTheme="majorHAnsi"/>
        </w:rPr>
        <w:t xml:space="preserve"> </w:t>
      </w:r>
    </w:p>
    <w:p w14:paraId="6BEF0BB3" w14:textId="77777777" w:rsidR="006C03FA" w:rsidRPr="00D60A51" w:rsidRDefault="006C03FA" w:rsidP="006C03FA">
      <w:pPr>
        <w:rPr>
          <w:rFonts w:asciiTheme="majorHAnsi" w:hAnsiTheme="majorHAnsi"/>
        </w:rPr>
      </w:pPr>
    </w:p>
    <w:p w14:paraId="4CA0B0D0" w14:textId="77777777" w:rsidR="006C03FA" w:rsidRPr="00D60A51" w:rsidRDefault="00735AC0" w:rsidP="006C03FA">
      <w:pPr>
        <w:pStyle w:val="Heading4"/>
        <w:rPr>
          <w:rFonts w:asciiTheme="majorHAnsi" w:hAnsiTheme="majorHAnsi"/>
        </w:rPr>
      </w:pPr>
      <w:r w:rsidRPr="00D60A51">
        <w:rPr>
          <w:rFonts w:asciiTheme="majorHAnsi" w:hAnsiTheme="majorHAnsi"/>
        </w:rPr>
        <w:t>Social Sciences</w:t>
      </w:r>
      <w:r w:rsidR="009E5DDE" w:rsidRPr="00D60A51">
        <w:rPr>
          <w:rFonts w:asciiTheme="majorHAnsi" w:hAnsiTheme="majorHAnsi"/>
        </w:rPr>
        <w:t xml:space="preserve"> (</w:t>
      </w:r>
      <w:r w:rsidR="00B1119E" w:rsidRPr="00D60A51">
        <w:rPr>
          <w:rFonts w:asciiTheme="majorHAnsi" w:hAnsiTheme="majorHAnsi"/>
        </w:rPr>
        <w:t>6 credits</w:t>
      </w:r>
      <w:r w:rsidR="006C03FA" w:rsidRPr="00D60A51">
        <w:rPr>
          <w:rFonts w:asciiTheme="majorHAnsi" w:hAnsiTheme="majorHAnsi"/>
        </w:rPr>
        <w:t>)</w:t>
      </w:r>
    </w:p>
    <w:p w14:paraId="4BABECDC" w14:textId="77777777" w:rsidR="00D64C9B" w:rsidRPr="00D60A51" w:rsidRDefault="00D64C9B" w:rsidP="00D64C9B">
      <w:pPr>
        <w:rPr>
          <w:rFonts w:asciiTheme="majorHAnsi" w:hAnsiTheme="majorHAnsi"/>
        </w:rPr>
      </w:pPr>
      <w:r w:rsidRPr="00D60A51">
        <w:rPr>
          <w:rFonts w:asciiTheme="majorHAnsi" w:hAnsiTheme="majorHAnsi"/>
        </w:rPr>
        <w:t>Anthropology, Community Development and Applied Economics, Economics, Geography, History, Political Science, Psychology, Sociology, Women and Gender Studies, HCOL 185 or HCOL 186 (certain sections)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ocial Science Requirements"/>
        <w:tblDescription w:val="Social sciences 6 credits: Anthropology, Community Development and Applied, Economics, Geography, History, Political Science, Psychology, Sociology, Women and Gender Studies, HCOL 185 or HCOL 186 (certain sections)&#10;"/>
      </w:tblPr>
      <w:tblGrid>
        <w:gridCol w:w="5628"/>
        <w:gridCol w:w="4087"/>
      </w:tblGrid>
      <w:tr w:rsidR="006C03FA" w:rsidRPr="00D60A51" w14:paraId="482AC77F" w14:textId="77777777" w:rsidTr="00406BEE">
        <w:trPr>
          <w:cantSplit/>
          <w:tblHeader/>
        </w:trPr>
        <w:tc>
          <w:tcPr>
            <w:tcW w:w="5628" w:type="dxa"/>
          </w:tcPr>
          <w:p w14:paraId="1DAA90D6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33831E36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6C03FA" w:rsidRPr="00D60A51" w14:paraId="0A471DB3" w14:textId="77777777" w:rsidTr="00406BEE">
        <w:tc>
          <w:tcPr>
            <w:tcW w:w="5628" w:type="dxa"/>
          </w:tcPr>
          <w:p w14:paraId="2C3430B9" w14:textId="77777777" w:rsidR="006C03FA" w:rsidRPr="00D60A51" w:rsidRDefault="006C03FA" w:rsidP="006C03F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87" w:type="dxa"/>
          </w:tcPr>
          <w:p w14:paraId="693DFE06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C03FA" w:rsidRPr="00D60A51" w14:paraId="4A9641C6" w14:textId="77777777" w:rsidTr="00406BEE">
        <w:tc>
          <w:tcPr>
            <w:tcW w:w="5628" w:type="dxa"/>
          </w:tcPr>
          <w:p w14:paraId="654B169F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4087" w:type="dxa"/>
          </w:tcPr>
          <w:p w14:paraId="0CAFAD41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D64C9B" w:rsidRPr="00D60A51" w14:paraId="6BDCDF8B" w14:textId="77777777" w:rsidTr="00406BEE">
        <w:tc>
          <w:tcPr>
            <w:tcW w:w="5628" w:type="dxa"/>
          </w:tcPr>
          <w:p w14:paraId="01661463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4087" w:type="dxa"/>
          </w:tcPr>
          <w:p w14:paraId="4428CA12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1378B5FC" w14:textId="77777777" w:rsidR="006C03FA" w:rsidRPr="00D60A51" w:rsidRDefault="00735AC0" w:rsidP="00D64C9B">
      <w:pPr>
        <w:pStyle w:val="Heading4"/>
        <w:spacing w:before="240"/>
        <w:rPr>
          <w:rFonts w:asciiTheme="majorHAnsi" w:hAnsiTheme="majorHAnsi"/>
        </w:rPr>
      </w:pPr>
      <w:r w:rsidRPr="00D60A51">
        <w:rPr>
          <w:rFonts w:asciiTheme="majorHAnsi" w:hAnsiTheme="majorHAnsi"/>
        </w:rPr>
        <w:lastRenderedPageBreak/>
        <w:t>Humanities and Fine Arts</w:t>
      </w:r>
      <w:r w:rsidR="009E5DDE" w:rsidRPr="00D60A51">
        <w:rPr>
          <w:rFonts w:asciiTheme="majorHAnsi" w:hAnsiTheme="majorHAnsi"/>
        </w:rPr>
        <w:t xml:space="preserve"> (</w:t>
      </w:r>
      <w:r w:rsidR="00B1119E" w:rsidRPr="00D60A51">
        <w:rPr>
          <w:rFonts w:asciiTheme="majorHAnsi" w:hAnsiTheme="majorHAnsi"/>
        </w:rPr>
        <w:t>6 credits</w:t>
      </w:r>
      <w:r w:rsidR="009E5DDE" w:rsidRPr="00D60A51">
        <w:rPr>
          <w:rFonts w:asciiTheme="majorHAnsi" w:hAnsiTheme="majorHAnsi"/>
        </w:rPr>
        <w:t>)</w:t>
      </w:r>
    </w:p>
    <w:p w14:paraId="18EA39F9" w14:textId="77777777" w:rsidR="00D64C9B" w:rsidRPr="00D60A51" w:rsidRDefault="00D64C9B" w:rsidP="00D64C9B">
      <w:pPr>
        <w:rPr>
          <w:rFonts w:asciiTheme="majorHAnsi" w:hAnsiTheme="majorHAnsi"/>
        </w:rPr>
      </w:pPr>
      <w:r w:rsidRPr="00D60A51">
        <w:rPr>
          <w:rFonts w:asciiTheme="majorHAnsi" w:hAnsiTheme="majorHAnsi"/>
          <w:color w:val="000000" w:themeColor="text1"/>
        </w:rPr>
        <w:t>Art, Classics, Theater, Music, Philosophy, Religion, Foreign Language, American Sign Language, English/Literature, Poetry, Film, HCOL 185 or HCOL 186 (certain sections)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umanities and Fine Arts Requirements"/>
        <w:tblDescription w:val="Humanities and Fine Arts (6 credits): Art, Classics, Theater, Music, Philosophy, Religion, Foreign Language, American Sign Language, English/Literature, Poetry, Film, HCOL 185 or HCOL 186 (certain sections)&#10;"/>
      </w:tblPr>
      <w:tblGrid>
        <w:gridCol w:w="5628"/>
        <w:gridCol w:w="4087"/>
      </w:tblGrid>
      <w:tr w:rsidR="006C03FA" w:rsidRPr="00D60A51" w14:paraId="19372911" w14:textId="77777777" w:rsidTr="00406BEE">
        <w:trPr>
          <w:cantSplit/>
          <w:tblHeader/>
        </w:trPr>
        <w:tc>
          <w:tcPr>
            <w:tcW w:w="5628" w:type="dxa"/>
          </w:tcPr>
          <w:p w14:paraId="6CBECC7D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6EB7B8BD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6C03FA" w:rsidRPr="00D60A51" w14:paraId="3D039F17" w14:textId="77777777" w:rsidTr="00406BEE">
        <w:tc>
          <w:tcPr>
            <w:tcW w:w="5628" w:type="dxa"/>
          </w:tcPr>
          <w:p w14:paraId="742F3522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87" w:type="dxa"/>
          </w:tcPr>
          <w:p w14:paraId="52164FE3" w14:textId="77777777" w:rsidR="006C03FA" w:rsidRPr="00D60A51" w:rsidRDefault="006C03F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D64C9B" w:rsidRPr="00D60A51" w14:paraId="1AE7A76F" w14:textId="77777777" w:rsidTr="00406BEE">
        <w:tc>
          <w:tcPr>
            <w:tcW w:w="5628" w:type="dxa"/>
          </w:tcPr>
          <w:p w14:paraId="4EFB1736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4087" w:type="dxa"/>
          </w:tcPr>
          <w:p w14:paraId="11B65500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D64C9B" w:rsidRPr="00D60A51" w14:paraId="23ABB549" w14:textId="77777777" w:rsidTr="00406BEE">
        <w:tc>
          <w:tcPr>
            <w:tcW w:w="5628" w:type="dxa"/>
          </w:tcPr>
          <w:p w14:paraId="440F1D46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color w:val="000000" w:themeColor="text1"/>
                <w:szCs w:val="24"/>
              </w:rPr>
            </w:pPr>
          </w:p>
        </w:tc>
        <w:tc>
          <w:tcPr>
            <w:tcW w:w="4087" w:type="dxa"/>
          </w:tcPr>
          <w:p w14:paraId="12E2D901" w14:textId="77777777" w:rsidR="00D64C9B" w:rsidRPr="00D60A51" w:rsidRDefault="00D64C9B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0D5674A9" w14:textId="77777777" w:rsidR="006C03FA" w:rsidRPr="00D60A51" w:rsidRDefault="006C03FA" w:rsidP="006C03FA">
      <w:pPr>
        <w:rPr>
          <w:rFonts w:asciiTheme="majorHAnsi" w:hAnsiTheme="majorHAnsi"/>
        </w:rPr>
      </w:pPr>
    </w:p>
    <w:p w14:paraId="48C62147" w14:textId="77777777" w:rsidR="009938BA" w:rsidRPr="00D60A51" w:rsidRDefault="00735AC0" w:rsidP="009938BA">
      <w:pPr>
        <w:pStyle w:val="Heading3"/>
        <w:rPr>
          <w:rFonts w:asciiTheme="majorHAnsi" w:hAnsiTheme="majorHAnsi"/>
          <w:i/>
          <w:sz w:val="28"/>
        </w:rPr>
      </w:pPr>
      <w:r w:rsidRPr="00D60A51">
        <w:rPr>
          <w:rFonts w:asciiTheme="majorHAnsi" w:hAnsiTheme="majorHAnsi"/>
          <w:i/>
          <w:sz w:val="28"/>
        </w:rPr>
        <w:t>Skills</w:t>
      </w:r>
      <w:r w:rsidR="009938BA" w:rsidRPr="00D60A51">
        <w:rPr>
          <w:rFonts w:asciiTheme="majorHAnsi" w:hAnsiTheme="majorHAnsi"/>
          <w:i/>
          <w:sz w:val="28"/>
        </w:rPr>
        <w:t>-based</w:t>
      </w:r>
      <w:r w:rsidR="008B562A" w:rsidRPr="00D60A51">
        <w:rPr>
          <w:rFonts w:asciiTheme="majorHAnsi" w:hAnsiTheme="majorHAnsi"/>
          <w:i/>
          <w:sz w:val="28"/>
        </w:rPr>
        <w:t>:</w:t>
      </w:r>
    </w:p>
    <w:p w14:paraId="73F78F3C" w14:textId="77777777" w:rsidR="009938BA" w:rsidRPr="00D60A51" w:rsidRDefault="00786E43" w:rsidP="007A1237">
      <w:pPr>
        <w:pStyle w:val="Heading4"/>
        <w:spacing w:before="240"/>
        <w:ind w:left="0" w:firstLine="0"/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Oral </w:t>
      </w:r>
      <w:r w:rsidR="001C1818" w:rsidRPr="00D60A51">
        <w:rPr>
          <w:rFonts w:asciiTheme="majorHAnsi" w:hAnsiTheme="majorHAnsi"/>
        </w:rPr>
        <w:t>Communication</w:t>
      </w:r>
    </w:p>
    <w:p w14:paraId="7B3EE6F5" w14:textId="77777777" w:rsidR="007A1237" w:rsidRPr="00D60A51" w:rsidRDefault="007A1237" w:rsidP="007A1237">
      <w:pPr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CALS 001 or CALS183 or SPCH011: Communication Methods </w:t>
      </w:r>
      <w:r w:rsidRPr="00D60A51">
        <w:rPr>
          <w:rFonts w:asciiTheme="majorHAnsi" w:hAnsiTheme="majorHAnsi"/>
          <w:i/>
          <w:u w:val="single"/>
        </w:rPr>
        <w:t xml:space="preserve">and </w:t>
      </w:r>
      <w:r w:rsidRPr="00D60A51">
        <w:rPr>
          <w:rFonts w:asciiTheme="majorHAnsi" w:hAnsiTheme="majorHAnsi"/>
        </w:rPr>
        <w:t>one or more courses in which the student presents a total of three graded oral presentations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Oral Communication requirement"/>
        <w:tblDescription w:val="CALS 001 or CALS183 or SPCH011: Communication Methods and one or more courses in which the student presents a total of three graded oral presentations&#10;"/>
      </w:tblPr>
      <w:tblGrid>
        <w:gridCol w:w="5538"/>
        <w:gridCol w:w="4087"/>
      </w:tblGrid>
      <w:tr w:rsidR="009938BA" w:rsidRPr="00D60A51" w14:paraId="42073F31" w14:textId="77777777" w:rsidTr="008B562A">
        <w:trPr>
          <w:cantSplit/>
          <w:tblHeader/>
        </w:trPr>
        <w:tc>
          <w:tcPr>
            <w:tcW w:w="5538" w:type="dxa"/>
          </w:tcPr>
          <w:p w14:paraId="372F3014" w14:textId="77777777" w:rsidR="009938BA" w:rsidRPr="00D60A51" w:rsidRDefault="009938B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28543879" w14:textId="77777777" w:rsidR="009938BA" w:rsidRPr="00D60A51" w:rsidRDefault="009938B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9938BA" w:rsidRPr="00D60A51" w14:paraId="6FF316D2" w14:textId="77777777" w:rsidTr="008B562A">
        <w:tc>
          <w:tcPr>
            <w:tcW w:w="5538" w:type="dxa"/>
          </w:tcPr>
          <w:p w14:paraId="2B100E59" w14:textId="77777777" w:rsidR="009938BA" w:rsidRPr="00D60A51" w:rsidRDefault="009938BA" w:rsidP="007A1237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4087" w:type="dxa"/>
          </w:tcPr>
          <w:p w14:paraId="2203341E" w14:textId="77777777" w:rsidR="009938BA" w:rsidRPr="00D60A51" w:rsidRDefault="009938BA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7A1237" w:rsidRPr="00D60A51" w14:paraId="74518CB0" w14:textId="77777777" w:rsidTr="008B562A">
        <w:tc>
          <w:tcPr>
            <w:tcW w:w="5538" w:type="dxa"/>
          </w:tcPr>
          <w:p w14:paraId="5BBF71C5" w14:textId="77777777" w:rsidR="007A1237" w:rsidRPr="00D60A51" w:rsidRDefault="007A1237" w:rsidP="007A1237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87" w:type="dxa"/>
          </w:tcPr>
          <w:p w14:paraId="5A7C7997" w14:textId="77777777" w:rsidR="007A1237" w:rsidRPr="00D60A51" w:rsidRDefault="007A1237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778F3F49" w14:textId="77777777" w:rsidR="005B0DCB" w:rsidRPr="00D60A51" w:rsidRDefault="00735AC0" w:rsidP="008B562A">
      <w:pPr>
        <w:pStyle w:val="Heading4"/>
        <w:spacing w:before="240"/>
        <w:ind w:left="0" w:firstLine="0"/>
        <w:rPr>
          <w:rFonts w:asciiTheme="majorHAnsi" w:hAnsiTheme="majorHAnsi"/>
        </w:rPr>
      </w:pPr>
      <w:r w:rsidRPr="00D60A51">
        <w:rPr>
          <w:rFonts w:asciiTheme="majorHAnsi" w:hAnsiTheme="majorHAnsi"/>
        </w:rPr>
        <w:t>Written</w:t>
      </w:r>
      <w:r w:rsidR="001C1818" w:rsidRPr="00D60A51">
        <w:rPr>
          <w:rFonts w:asciiTheme="majorHAnsi" w:hAnsiTheme="majorHAnsi"/>
        </w:rPr>
        <w:t xml:space="preserve"> Communication</w:t>
      </w:r>
    </w:p>
    <w:p w14:paraId="4D7BBD65" w14:textId="77777777" w:rsidR="007A1237" w:rsidRPr="00D60A51" w:rsidRDefault="007A1237" w:rsidP="007A1237">
      <w:pPr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Foundational Writing and Information Literacy Requirement (see above) </w:t>
      </w:r>
      <w:r w:rsidRPr="00D60A51">
        <w:rPr>
          <w:rFonts w:asciiTheme="majorHAnsi" w:hAnsiTheme="majorHAnsi"/>
          <w:i/>
          <w:u w:val="single"/>
        </w:rPr>
        <w:t>and</w:t>
      </w:r>
      <w:r w:rsidRPr="00D60A51">
        <w:rPr>
          <w:rFonts w:asciiTheme="majorHAnsi" w:hAnsiTheme="majorHAnsi"/>
        </w:rPr>
        <w:t xml:space="preserve"> one or more courses in which the student writes a total of three graded “process” paper (papers requiring redrafting)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Foundational Writing and Information Literacy Requirement "/>
        <w:tblDescription w:val="Foundational Writing and Information Literacy Requirement (see above) and one or more courses in which the student writes a total of three graded “process” paper (papers requiring redrafting)."/>
      </w:tblPr>
      <w:tblGrid>
        <w:gridCol w:w="5538"/>
        <w:gridCol w:w="4087"/>
      </w:tblGrid>
      <w:tr w:rsidR="000F3B83" w:rsidRPr="00D60A51" w14:paraId="5BECF3AE" w14:textId="77777777" w:rsidTr="008B562A">
        <w:trPr>
          <w:cantSplit/>
          <w:tblHeader/>
        </w:trPr>
        <w:tc>
          <w:tcPr>
            <w:tcW w:w="5538" w:type="dxa"/>
          </w:tcPr>
          <w:p w14:paraId="1F1D987F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4D6FFA95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0F3B83" w:rsidRPr="00D60A51" w14:paraId="464C9A31" w14:textId="77777777" w:rsidTr="007A1237">
        <w:trPr>
          <w:trHeight w:val="485"/>
        </w:trPr>
        <w:tc>
          <w:tcPr>
            <w:tcW w:w="5538" w:type="dxa"/>
          </w:tcPr>
          <w:p w14:paraId="2C4D33FA" w14:textId="77777777" w:rsidR="000F3B83" w:rsidRPr="00D60A51" w:rsidRDefault="000F3B83" w:rsidP="000F3B8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87" w:type="dxa"/>
          </w:tcPr>
          <w:p w14:paraId="28CFC887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0F3B83" w:rsidRPr="00D60A51" w14:paraId="787E6E21" w14:textId="77777777" w:rsidTr="007A1237">
        <w:trPr>
          <w:trHeight w:val="521"/>
        </w:trPr>
        <w:tc>
          <w:tcPr>
            <w:tcW w:w="5538" w:type="dxa"/>
          </w:tcPr>
          <w:p w14:paraId="03C417A8" w14:textId="77777777" w:rsidR="000F3B83" w:rsidRPr="00D60A51" w:rsidRDefault="000F3B83" w:rsidP="000F3B8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087" w:type="dxa"/>
          </w:tcPr>
          <w:p w14:paraId="14CC30F2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2553ED5D" w14:textId="77777777" w:rsidR="007A1237" w:rsidRPr="00D60A51" w:rsidRDefault="001C1818" w:rsidP="0049220F">
      <w:pPr>
        <w:pStyle w:val="Heading4"/>
        <w:spacing w:before="240"/>
        <w:rPr>
          <w:rFonts w:asciiTheme="majorHAnsi" w:hAnsiTheme="majorHAnsi"/>
        </w:rPr>
      </w:pPr>
      <w:r w:rsidRPr="00D60A51">
        <w:rPr>
          <w:rFonts w:asciiTheme="majorHAnsi" w:hAnsiTheme="majorHAnsi"/>
        </w:rPr>
        <w:t>Information Technology</w:t>
      </w:r>
      <w:r w:rsidR="00735AC0" w:rsidRPr="00D60A51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Information Technology Requirement "/>
        <w:tblDescription w:val="CALS 002 or CALS 085 or CS 021:  Information Technology "/>
      </w:tblPr>
      <w:tblGrid>
        <w:gridCol w:w="5538"/>
        <w:gridCol w:w="4087"/>
      </w:tblGrid>
      <w:tr w:rsidR="000F3B83" w:rsidRPr="00D60A51" w14:paraId="2E2BAA8D" w14:textId="77777777" w:rsidTr="008B562A">
        <w:trPr>
          <w:cantSplit/>
          <w:tblHeader/>
        </w:trPr>
        <w:tc>
          <w:tcPr>
            <w:tcW w:w="5538" w:type="dxa"/>
          </w:tcPr>
          <w:p w14:paraId="1FC5C88D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01AB92CE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0F3B83" w:rsidRPr="00D60A51" w14:paraId="5B2BC7FC" w14:textId="77777777" w:rsidTr="007A1237">
        <w:trPr>
          <w:trHeight w:val="413"/>
        </w:trPr>
        <w:tc>
          <w:tcPr>
            <w:tcW w:w="5538" w:type="dxa"/>
          </w:tcPr>
          <w:p w14:paraId="5C3AA22A" w14:textId="77777777" w:rsidR="000F3B83" w:rsidRPr="00D60A51" w:rsidRDefault="0049220F" w:rsidP="00AB7F7C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D60A51">
              <w:rPr>
                <w:rFonts w:asciiTheme="majorHAnsi" w:hAnsiTheme="majorHAnsi"/>
              </w:rPr>
              <w:t xml:space="preserve">Information Technology: CALS 002 </w:t>
            </w:r>
            <w:r w:rsidRPr="00D60A51">
              <w:rPr>
                <w:rFonts w:asciiTheme="majorHAnsi" w:hAnsiTheme="majorHAnsi"/>
                <w:i/>
                <w:u w:val="single"/>
              </w:rPr>
              <w:t>or</w:t>
            </w:r>
            <w:r w:rsidRPr="00D60A51">
              <w:rPr>
                <w:rFonts w:asciiTheme="majorHAnsi" w:hAnsiTheme="majorHAnsi"/>
              </w:rPr>
              <w:t xml:space="preserve"> CALS 085 </w:t>
            </w:r>
            <w:r w:rsidRPr="00D60A51">
              <w:rPr>
                <w:rFonts w:asciiTheme="majorHAnsi" w:hAnsiTheme="majorHAnsi"/>
                <w:i/>
                <w:u w:val="single"/>
              </w:rPr>
              <w:t>or</w:t>
            </w:r>
            <w:r w:rsidRPr="00D60A51">
              <w:rPr>
                <w:rFonts w:asciiTheme="majorHAnsi" w:hAnsiTheme="majorHAnsi"/>
              </w:rPr>
              <w:t xml:space="preserve"> CS 021</w:t>
            </w:r>
          </w:p>
        </w:tc>
        <w:tc>
          <w:tcPr>
            <w:tcW w:w="4087" w:type="dxa"/>
          </w:tcPr>
          <w:p w14:paraId="506C05EA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39A3F08E" w14:textId="77777777" w:rsidR="005B0DCB" w:rsidRPr="00D60A51" w:rsidRDefault="003131C8" w:rsidP="008B562A">
      <w:pPr>
        <w:pStyle w:val="Heading4"/>
        <w:spacing w:before="240"/>
        <w:rPr>
          <w:rFonts w:asciiTheme="majorHAnsi" w:hAnsiTheme="majorHAnsi"/>
        </w:rPr>
      </w:pPr>
      <w:r w:rsidRPr="00D60A51">
        <w:rPr>
          <w:rFonts w:asciiTheme="majorHAnsi" w:hAnsiTheme="majorHAnsi"/>
        </w:rPr>
        <w:t>Quantitative</w:t>
      </w:r>
    </w:p>
    <w:p w14:paraId="6150418A" w14:textId="77777777" w:rsidR="0049220F" w:rsidRPr="00D60A51" w:rsidRDefault="0049220F" w:rsidP="0049220F">
      <w:pPr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Mathematics, Quantitative Skills Application (satisfied by Program Core Requirements) </w:t>
      </w:r>
      <w:r w:rsidRPr="00D60A51">
        <w:rPr>
          <w:rFonts w:asciiTheme="majorHAnsi" w:hAnsiTheme="majorHAnsi"/>
          <w:i/>
          <w:u w:val="single"/>
        </w:rPr>
        <w:t>and</w:t>
      </w:r>
      <w:r w:rsidRPr="00D60A51">
        <w:rPr>
          <w:rFonts w:asciiTheme="majorHAnsi" w:hAnsiTheme="majorHAnsi"/>
        </w:rPr>
        <w:t xml:space="preserve"> Statistics: STAT 141 </w:t>
      </w:r>
      <w:r w:rsidRPr="00D60A51">
        <w:rPr>
          <w:rFonts w:asciiTheme="majorHAnsi" w:hAnsiTheme="majorHAnsi"/>
          <w:i/>
          <w:u w:val="single"/>
        </w:rPr>
        <w:t>or</w:t>
      </w:r>
      <w:r w:rsidRPr="00D60A51">
        <w:rPr>
          <w:rFonts w:asciiTheme="majorHAnsi" w:hAnsiTheme="majorHAnsi"/>
        </w:rPr>
        <w:t xml:space="preserve"> STAT 200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Quantitative Requirement "/>
        <w:tblDescription w:val="Mathematics:  satisfied by Program Core Requirements, STAT 141 or STAT 200: Statistics, Quantitative Skills Application: satisfied by Program Core Requirements"/>
      </w:tblPr>
      <w:tblGrid>
        <w:gridCol w:w="5538"/>
        <w:gridCol w:w="4087"/>
      </w:tblGrid>
      <w:tr w:rsidR="000F3B83" w:rsidRPr="00D60A51" w14:paraId="7A008FBD" w14:textId="77777777" w:rsidTr="008B562A">
        <w:trPr>
          <w:cantSplit/>
          <w:tblHeader/>
        </w:trPr>
        <w:tc>
          <w:tcPr>
            <w:tcW w:w="5538" w:type="dxa"/>
          </w:tcPr>
          <w:p w14:paraId="5EEF2FAF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Course</w:t>
            </w:r>
          </w:p>
        </w:tc>
        <w:tc>
          <w:tcPr>
            <w:tcW w:w="4087" w:type="dxa"/>
          </w:tcPr>
          <w:p w14:paraId="190543A3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  <w:r w:rsidRPr="00D60A51">
              <w:rPr>
                <w:rFonts w:asciiTheme="majorHAnsi" w:hAnsiTheme="majorHAnsi"/>
                <w:b/>
                <w:color w:val="000000" w:themeColor="text1"/>
              </w:rPr>
              <w:t>Semester and Year Completed</w:t>
            </w:r>
          </w:p>
        </w:tc>
      </w:tr>
      <w:tr w:rsidR="000F3B83" w:rsidRPr="00D60A51" w14:paraId="2B484B05" w14:textId="77777777" w:rsidTr="008B562A">
        <w:trPr>
          <w:trHeight w:val="260"/>
        </w:trPr>
        <w:tc>
          <w:tcPr>
            <w:tcW w:w="5538" w:type="dxa"/>
          </w:tcPr>
          <w:p w14:paraId="02974977" w14:textId="77777777" w:rsidR="000F3B83" w:rsidRPr="00D60A51" w:rsidRDefault="0049220F" w:rsidP="000F3B83">
            <w:pPr>
              <w:rPr>
                <w:rFonts w:asciiTheme="majorHAnsi" w:hAnsiTheme="majorHAnsi"/>
              </w:rPr>
            </w:pPr>
            <w:r w:rsidRPr="00D60A51">
              <w:rPr>
                <w:rFonts w:asciiTheme="majorHAnsi" w:hAnsiTheme="majorHAnsi"/>
              </w:rPr>
              <w:t xml:space="preserve">Statistics: STAT 141 </w:t>
            </w:r>
            <w:r w:rsidRPr="00D60A51">
              <w:rPr>
                <w:rFonts w:asciiTheme="majorHAnsi" w:hAnsiTheme="majorHAnsi"/>
                <w:i/>
                <w:u w:val="single"/>
              </w:rPr>
              <w:t>or</w:t>
            </w:r>
            <w:r w:rsidRPr="00D60A51">
              <w:rPr>
                <w:rFonts w:asciiTheme="majorHAnsi" w:hAnsiTheme="majorHAnsi"/>
                <w:i/>
              </w:rPr>
              <w:t xml:space="preserve"> </w:t>
            </w:r>
            <w:r w:rsidRPr="00D60A51">
              <w:rPr>
                <w:rFonts w:asciiTheme="majorHAnsi" w:hAnsiTheme="majorHAnsi"/>
              </w:rPr>
              <w:t>STAT 200</w:t>
            </w:r>
          </w:p>
        </w:tc>
        <w:tc>
          <w:tcPr>
            <w:tcW w:w="4087" w:type="dxa"/>
          </w:tcPr>
          <w:p w14:paraId="00E9FAD4" w14:textId="77777777" w:rsidR="000F3B83" w:rsidRPr="00D60A51" w:rsidRDefault="000F3B83" w:rsidP="00AB7F7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0F72CB8A" w14:textId="77777777" w:rsidR="005B0DCB" w:rsidRPr="00D60A51" w:rsidRDefault="00735AC0" w:rsidP="00A93BE1">
      <w:pPr>
        <w:pStyle w:val="Heading2"/>
        <w:rPr>
          <w:rFonts w:asciiTheme="majorHAnsi" w:hAnsiTheme="majorHAnsi"/>
        </w:rPr>
      </w:pPr>
      <w:r w:rsidRPr="00D60A51">
        <w:rPr>
          <w:rFonts w:asciiTheme="majorHAnsi" w:hAnsiTheme="majorHAnsi"/>
        </w:rPr>
        <w:t>For Transfer Students:</w:t>
      </w:r>
    </w:p>
    <w:p w14:paraId="41F733D4" w14:textId="77777777" w:rsidR="0058324C" w:rsidRPr="00D60A51" w:rsidRDefault="00735AC0" w:rsidP="0058324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The University's Transfer sheet, which will arrive with a transferring advisee's folder, will list the course(s) being transferred and whether UVM accepts or rejects the transfer.  The course(s) may be acceptable to UVM but not for a particular UVM course, in which case it will be listed with X’s in the </w:t>
      </w:r>
      <w:r w:rsidR="0058324C" w:rsidRPr="00D60A51">
        <w:rPr>
          <w:rFonts w:asciiTheme="majorHAnsi" w:hAnsiTheme="majorHAnsi"/>
          <w:color w:val="000000" w:themeColor="text1"/>
        </w:rPr>
        <w:t>number.  T</w:t>
      </w:r>
      <w:r w:rsidRPr="00D60A51">
        <w:rPr>
          <w:rFonts w:asciiTheme="majorHAnsi" w:hAnsiTheme="majorHAnsi"/>
          <w:color w:val="000000" w:themeColor="text1"/>
        </w:rPr>
        <w:t>he MMG U</w:t>
      </w:r>
      <w:r w:rsidR="0058324C" w:rsidRPr="00D60A51">
        <w:rPr>
          <w:rFonts w:asciiTheme="majorHAnsi" w:hAnsiTheme="majorHAnsi"/>
          <w:color w:val="000000" w:themeColor="text1"/>
        </w:rPr>
        <w:t>ndergraduate Program Director will then</w:t>
      </w:r>
      <w:r w:rsidRPr="00D60A51">
        <w:rPr>
          <w:rFonts w:asciiTheme="majorHAnsi" w:hAnsiTheme="majorHAnsi"/>
          <w:color w:val="000000" w:themeColor="text1"/>
        </w:rPr>
        <w:t xml:space="preserve"> decide if this course will replace one </w:t>
      </w:r>
      <w:r w:rsidRPr="00D60A51">
        <w:rPr>
          <w:rFonts w:asciiTheme="majorHAnsi" w:hAnsiTheme="majorHAnsi"/>
          <w:color w:val="000000" w:themeColor="text1"/>
        </w:rPr>
        <w:lastRenderedPageBreak/>
        <w:t xml:space="preserve">of the required or elective courses.  If so, it will be noted with a copy to the advisee’s file. </w:t>
      </w:r>
      <w:r w:rsidR="00FF28BB" w:rsidRPr="00D60A51">
        <w:rPr>
          <w:rFonts w:asciiTheme="majorHAnsi" w:hAnsiTheme="majorHAnsi"/>
          <w:color w:val="000000" w:themeColor="text1"/>
        </w:rPr>
        <w:t xml:space="preserve">It is recommended that transfer students take </w:t>
      </w:r>
      <w:r w:rsidR="001E7487" w:rsidRPr="00D60A51">
        <w:rPr>
          <w:rFonts w:asciiTheme="majorHAnsi" w:hAnsiTheme="majorHAnsi"/>
          <w:b/>
          <w:color w:val="000000" w:themeColor="text1"/>
        </w:rPr>
        <w:t xml:space="preserve">CALS183 </w:t>
      </w:r>
      <w:r w:rsidR="001E7487" w:rsidRPr="00D60A51">
        <w:rPr>
          <w:rFonts w:asciiTheme="majorHAnsi" w:hAnsiTheme="majorHAnsi"/>
          <w:color w:val="000000" w:themeColor="text1"/>
          <w:u w:val="single"/>
        </w:rPr>
        <w:t>or</w:t>
      </w:r>
      <w:r w:rsidR="001E7487" w:rsidRPr="00D60A51">
        <w:rPr>
          <w:rFonts w:asciiTheme="majorHAnsi" w:hAnsiTheme="majorHAnsi"/>
          <w:b/>
          <w:color w:val="000000" w:themeColor="text1"/>
        </w:rPr>
        <w:t xml:space="preserve"> SPCH011</w:t>
      </w:r>
      <w:r w:rsidR="001E7487" w:rsidRPr="00D60A51">
        <w:rPr>
          <w:rFonts w:asciiTheme="majorHAnsi" w:hAnsiTheme="majorHAnsi"/>
          <w:color w:val="000000" w:themeColor="text1"/>
        </w:rPr>
        <w:t xml:space="preserve"> and </w:t>
      </w:r>
      <w:r w:rsidR="004C0623" w:rsidRPr="00D60A51">
        <w:rPr>
          <w:rFonts w:asciiTheme="majorHAnsi" w:hAnsiTheme="majorHAnsi"/>
          <w:b/>
          <w:color w:val="000000" w:themeColor="text1"/>
        </w:rPr>
        <w:t>CALS</w:t>
      </w:r>
      <w:r w:rsidR="00FF28BB" w:rsidRPr="00D60A51">
        <w:rPr>
          <w:rFonts w:asciiTheme="majorHAnsi" w:hAnsiTheme="majorHAnsi"/>
          <w:b/>
          <w:color w:val="000000" w:themeColor="text1"/>
        </w:rPr>
        <w:t>085</w:t>
      </w:r>
      <w:r w:rsidR="009C71E8" w:rsidRPr="00D60A51">
        <w:rPr>
          <w:rFonts w:asciiTheme="majorHAnsi" w:hAnsiTheme="majorHAnsi"/>
          <w:b/>
          <w:color w:val="000000" w:themeColor="text1"/>
        </w:rPr>
        <w:t xml:space="preserve"> </w:t>
      </w:r>
      <w:r w:rsidR="009C71E8" w:rsidRPr="00D60A51">
        <w:rPr>
          <w:rFonts w:asciiTheme="majorHAnsi" w:hAnsiTheme="majorHAnsi"/>
          <w:color w:val="000000" w:themeColor="text1"/>
          <w:u w:val="single"/>
        </w:rPr>
        <w:t>or</w:t>
      </w:r>
      <w:r w:rsidR="009C71E8" w:rsidRPr="00D60A51">
        <w:rPr>
          <w:rFonts w:asciiTheme="majorHAnsi" w:hAnsiTheme="majorHAnsi"/>
          <w:b/>
          <w:color w:val="000000" w:themeColor="text1"/>
        </w:rPr>
        <w:t xml:space="preserve"> </w:t>
      </w:r>
      <w:r w:rsidR="001E7487" w:rsidRPr="00D60A51">
        <w:rPr>
          <w:rFonts w:asciiTheme="majorHAnsi" w:hAnsiTheme="majorHAnsi"/>
          <w:b/>
          <w:color w:val="000000" w:themeColor="text1"/>
        </w:rPr>
        <w:t>CS021</w:t>
      </w:r>
      <w:r w:rsidR="004C0623" w:rsidRPr="00D60A51">
        <w:rPr>
          <w:rFonts w:asciiTheme="majorHAnsi" w:hAnsiTheme="majorHAnsi"/>
          <w:b/>
          <w:color w:val="000000" w:themeColor="text1"/>
        </w:rPr>
        <w:t xml:space="preserve"> </w:t>
      </w:r>
      <w:r w:rsidR="00E67962" w:rsidRPr="00D60A51">
        <w:rPr>
          <w:rFonts w:asciiTheme="majorHAnsi" w:hAnsiTheme="majorHAnsi"/>
          <w:color w:val="000000" w:themeColor="text1"/>
        </w:rPr>
        <w:t xml:space="preserve">instead of </w:t>
      </w:r>
      <w:r w:rsidR="00E67962" w:rsidRPr="00D60A51">
        <w:rPr>
          <w:rFonts w:asciiTheme="majorHAnsi" w:hAnsiTheme="majorHAnsi"/>
          <w:b/>
          <w:color w:val="000000" w:themeColor="text1"/>
        </w:rPr>
        <w:t>CALS 001</w:t>
      </w:r>
      <w:r w:rsidR="00E67962" w:rsidRPr="00D60A51">
        <w:rPr>
          <w:rFonts w:asciiTheme="majorHAnsi" w:hAnsiTheme="majorHAnsi"/>
          <w:color w:val="000000" w:themeColor="text1"/>
        </w:rPr>
        <w:t xml:space="preserve"> and </w:t>
      </w:r>
      <w:r w:rsidR="004C2B35" w:rsidRPr="00D60A51">
        <w:rPr>
          <w:rFonts w:asciiTheme="majorHAnsi" w:hAnsiTheme="majorHAnsi"/>
          <w:b/>
          <w:color w:val="000000" w:themeColor="text1"/>
        </w:rPr>
        <w:t xml:space="preserve">CALS </w:t>
      </w:r>
      <w:r w:rsidR="00FF28BB" w:rsidRPr="00D60A51">
        <w:rPr>
          <w:rFonts w:asciiTheme="majorHAnsi" w:hAnsiTheme="majorHAnsi"/>
          <w:b/>
          <w:color w:val="000000" w:themeColor="text1"/>
        </w:rPr>
        <w:t>002</w:t>
      </w:r>
      <w:r w:rsidR="00BE7F8F" w:rsidRPr="00D60A51">
        <w:rPr>
          <w:rFonts w:asciiTheme="majorHAnsi" w:hAnsiTheme="majorHAnsi"/>
          <w:color w:val="000000" w:themeColor="text1"/>
        </w:rPr>
        <w:t>, respectively</w:t>
      </w:r>
      <w:r w:rsidR="00FF28BB" w:rsidRPr="00D60A51">
        <w:rPr>
          <w:rFonts w:asciiTheme="majorHAnsi" w:hAnsiTheme="majorHAnsi"/>
          <w:color w:val="000000" w:themeColor="text1"/>
        </w:rPr>
        <w:t xml:space="preserve">.  </w:t>
      </w:r>
      <w:r w:rsidR="00514E22" w:rsidRPr="00D60A51">
        <w:rPr>
          <w:rFonts w:asciiTheme="majorHAnsi" w:hAnsiTheme="majorHAnsi"/>
          <w:color w:val="000000" w:themeColor="text1"/>
        </w:rPr>
        <w:t>MMG001 will be waived for transfer students.</w:t>
      </w:r>
    </w:p>
    <w:p w14:paraId="438C212C" w14:textId="77777777" w:rsidR="0058324C" w:rsidRPr="00D60A51" w:rsidRDefault="0058324C" w:rsidP="0058324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</w:p>
    <w:p w14:paraId="71E16C59" w14:textId="77777777" w:rsidR="005B0DCB" w:rsidRPr="00D60A51" w:rsidRDefault="00BC77EE" w:rsidP="0058324C">
      <w:pPr>
        <w:pStyle w:val="Heading2"/>
        <w:rPr>
          <w:rFonts w:asciiTheme="majorHAnsi" w:hAnsiTheme="majorHAnsi"/>
          <w:sz w:val="28"/>
        </w:rPr>
      </w:pPr>
      <w:r w:rsidRPr="00D60A51">
        <w:rPr>
          <w:rFonts w:asciiTheme="majorHAnsi" w:hAnsiTheme="majorHAnsi"/>
          <w:sz w:val="28"/>
        </w:rPr>
        <w:t xml:space="preserve">Microbiology </w:t>
      </w:r>
      <w:r w:rsidR="00907FA9" w:rsidRPr="00D60A51">
        <w:rPr>
          <w:rFonts w:asciiTheme="majorHAnsi" w:hAnsiTheme="majorHAnsi"/>
          <w:sz w:val="28"/>
        </w:rPr>
        <w:t xml:space="preserve">(MICR) </w:t>
      </w:r>
      <w:r w:rsidRPr="00D60A51">
        <w:rPr>
          <w:rFonts w:asciiTheme="majorHAnsi" w:hAnsiTheme="majorHAnsi"/>
          <w:i/>
          <w:sz w:val="28"/>
        </w:rPr>
        <w:t>and</w:t>
      </w:r>
      <w:r w:rsidRPr="00D60A51">
        <w:rPr>
          <w:rFonts w:asciiTheme="majorHAnsi" w:hAnsiTheme="majorHAnsi"/>
          <w:sz w:val="28"/>
        </w:rPr>
        <w:t xml:space="preserve"> Molecular Genetics </w:t>
      </w:r>
      <w:r w:rsidR="00907FA9" w:rsidRPr="00D60A51">
        <w:rPr>
          <w:rFonts w:asciiTheme="majorHAnsi" w:hAnsiTheme="majorHAnsi"/>
          <w:sz w:val="28"/>
        </w:rPr>
        <w:t xml:space="preserve">(MGEN) </w:t>
      </w:r>
      <w:r w:rsidR="00735AC0" w:rsidRPr="00D60A51">
        <w:rPr>
          <w:rFonts w:asciiTheme="majorHAnsi" w:hAnsiTheme="majorHAnsi"/>
          <w:sz w:val="28"/>
        </w:rPr>
        <w:t xml:space="preserve">Core Requirements: </w:t>
      </w:r>
    </w:p>
    <w:p w14:paraId="70068A97" w14:textId="77777777" w:rsidR="005B0DCB" w:rsidRPr="00D60A51" w:rsidRDefault="002E3798" w:rsidP="00232606">
      <w:pPr>
        <w:pStyle w:val="Heading3"/>
        <w:spacing w:before="240"/>
        <w:rPr>
          <w:rFonts w:asciiTheme="majorHAnsi" w:hAnsiTheme="majorHAnsi"/>
        </w:rPr>
      </w:pPr>
      <w:r w:rsidRPr="00D60A51">
        <w:rPr>
          <w:rFonts w:asciiTheme="majorHAnsi" w:hAnsiTheme="majorHAnsi"/>
        </w:rPr>
        <w:t>Major Requirements – 54 total credits</w:t>
      </w:r>
    </w:p>
    <w:p w14:paraId="45FFB13A" w14:textId="77777777" w:rsidR="00730279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MMG 001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  <w:t>First-Year Colloquium (1 credit)</w:t>
      </w:r>
    </w:p>
    <w:p w14:paraId="7D3EC6F9" w14:textId="77777777" w:rsidR="00DC1638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 xml:space="preserve">MMG 002 (SU) 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="00777064" w:rsidRPr="00D60A51">
        <w:rPr>
          <w:rFonts w:asciiTheme="majorHAnsi" w:hAnsiTheme="majorHAnsi"/>
        </w:rPr>
        <w:t xml:space="preserve">Unseen Worlds – </w:t>
      </w:r>
      <w:r w:rsidR="00060327" w:rsidRPr="00D60A51">
        <w:rPr>
          <w:rFonts w:asciiTheme="majorHAnsi" w:hAnsiTheme="majorHAnsi"/>
        </w:rPr>
        <w:t>Microbes and You</w:t>
      </w:r>
      <w:r w:rsidRPr="00D60A51">
        <w:rPr>
          <w:rFonts w:asciiTheme="majorHAnsi" w:hAnsiTheme="majorHAnsi"/>
        </w:rPr>
        <w:t xml:space="preserve"> (</w:t>
      </w:r>
      <w:r w:rsidR="00060327" w:rsidRPr="00D60A51">
        <w:rPr>
          <w:rFonts w:asciiTheme="majorHAnsi" w:hAnsiTheme="majorHAnsi"/>
        </w:rPr>
        <w:t>3</w:t>
      </w:r>
      <w:r w:rsidRPr="00D60A51">
        <w:rPr>
          <w:rFonts w:asciiTheme="majorHAnsi" w:hAnsiTheme="majorHAnsi"/>
        </w:rPr>
        <w:t xml:space="preserve"> credits)</w:t>
      </w:r>
    </w:p>
    <w:p w14:paraId="6C64348B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commentRangeStart w:id="0"/>
      <w:r w:rsidRPr="00D60A51">
        <w:rPr>
          <w:rFonts w:asciiTheme="majorHAnsi" w:hAnsiTheme="majorHAnsi"/>
          <w:b/>
          <w:highlight w:val="yellow"/>
        </w:rPr>
        <w:t>BCOR</w:t>
      </w:r>
      <w:commentRangeEnd w:id="0"/>
      <w:r w:rsidR="005E368E" w:rsidRPr="00D60A51">
        <w:rPr>
          <w:rStyle w:val="CommentReference"/>
          <w:rFonts w:asciiTheme="majorHAnsi" w:hAnsiTheme="majorHAnsi"/>
        </w:rPr>
        <w:commentReference w:id="0"/>
      </w:r>
      <w:r w:rsidRPr="00D60A51">
        <w:rPr>
          <w:rFonts w:asciiTheme="majorHAnsi" w:hAnsiTheme="majorHAnsi"/>
          <w:b/>
        </w:rPr>
        <w:t xml:space="preserve"> 11 &amp; 12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 xml:space="preserve"> BCOR 21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</w:rPr>
        <w:t xml:space="preserve">Exploring Biology </w:t>
      </w:r>
      <w:r w:rsidR="00735AC0" w:rsidRPr="00D60A51">
        <w:rPr>
          <w:rFonts w:asciiTheme="majorHAnsi" w:hAnsiTheme="majorHAnsi"/>
        </w:rPr>
        <w:t>(8</w:t>
      </w:r>
      <w:r w:rsidR="002E3798" w:rsidRPr="00D60A51">
        <w:rPr>
          <w:rFonts w:asciiTheme="majorHAnsi" w:hAnsiTheme="majorHAnsi"/>
        </w:rPr>
        <w:t xml:space="preserve"> </w:t>
      </w:r>
      <w:r w:rsidR="002E3798" w:rsidRPr="00D60A51">
        <w:rPr>
          <w:rFonts w:asciiTheme="majorHAnsi" w:hAnsiTheme="majorHAnsi"/>
          <w:u w:val="single"/>
        </w:rPr>
        <w:t>or</w:t>
      </w:r>
      <w:r w:rsidR="002E3798" w:rsidRPr="00D60A51">
        <w:rPr>
          <w:rFonts w:asciiTheme="majorHAnsi" w:hAnsiTheme="majorHAnsi"/>
        </w:rPr>
        <w:t xml:space="preserve"> </w:t>
      </w:r>
      <w:r w:rsidR="00DC6E5C" w:rsidRPr="00D60A51">
        <w:rPr>
          <w:rFonts w:asciiTheme="majorHAnsi" w:hAnsiTheme="majorHAnsi"/>
        </w:rPr>
        <w:t>4</w:t>
      </w:r>
      <w:r w:rsidR="00735AC0" w:rsidRPr="00D60A51">
        <w:rPr>
          <w:rFonts w:asciiTheme="majorHAnsi" w:hAnsiTheme="majorHAnsi"/>
        </w:rPr>
        <w:t xml:space="preserve"> credits)</w:t>
      </w:r>
    </w:p>
    <w:p w14:paraId="5B409C86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MATH 19 &amp; 20</w:t>
      </w:r>
      <w:r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  <w:b/>
        </w:rPr>
        <w:t>21 &amp; 22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</w:rPr>
        <w:t xml:space="preserve">Calculus </w:t>
      </w:r>
      <w:r w:rsidR="002E3798" w:rsidRPr="00D60A51">
        <w:rPr>
          <w:rFonts w:asciiTheme="majorHAnsi" w:hAnsiTheme="majorHAnsi"/>
        </w:rPr>
        <w:t xml:space="preserve">(6 </w:t>
      </w:r>
      <w:r w:rsidR="002E3798" w:rsidRPr="00D60A51">
        <w:rPr>
          <w:rFonts w:asciiTheme="majorHAnsi" w:hAnsiTheme="majorHAnsi"/>
          <w:u w:val="single"/>
        </w:rPr>
        <w:t>or</w:t>
      </w:r>
      <w:r w:rsidR="002E3798" w:rsidRPr="00D60A51">
        <w:rPr>
          <w:rFonts w:asciiTheme="majorHAnsi" w:hAnsiTheme="majorHAnsi"/>
        </w:rPr>
        <w:t xml:space="preserve"> </w:t>
      </w:r>
      <w:r w:rsidR="00735AC0" w:rsidRPr="00D60A51">
        <w:rPr>
          <w:rFonts w:asciiTheme="majorHAnsi" w:hAnsiTheme="majorHAnsi"/>
        </w:rPr>
        <w:t>8 credits)</w:t>
      </w:r>
    </w:p>
    <w:p w14:paraId="58C1AD66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CHEM 31 &amp; 32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 xml:space="preserve">General Chemistry </w:t>
      </w:r>
      <w:r w:rsidR="00735AC0" w:rsidRPr="00D60A51">
        <w:rPr>
          <w:rFonts w:asciiTheme="majorHAnsi" w:hAnsiTheme="majorHAnsi"/>
        </w:rPr>
        <w:t>(8 credits)</w:t>
      </w:r>
    </w:p>
    <w:p w14:paraId="19261167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 xml:space="preserve">CHEM 141 &amp; 142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  <w:b/>
        </w:rPr>
        <w:t>143 &amp; 144</w:t>
      </w:r>
      <w:r w:rsidRPr="00D60A51">
        <w:rPr>
          <w:rFonts w:asciiTheme="majorHAnsi" w:hAnsiTheme="majorHAnsi"/>
        </w:rPr>
        <w:tab/>
        <w:t>O</w:t>
      </w:r>
      <w:r w:rsidR="002E3798" w:rsidRPr="00D60A51">
        <w:rPr>
          <w:rFonts w:asciiTheme="majorHAnsi" w:hAnsiTheme="majorHAnsi"/>
        </w:rPr>
        <w:t>rganic Chemistry</w:t>
      </w:r>
      <w:r w:rsidR="00735AC0" w:rsidRPr="00D60A51">
        <w:rPr>
          <w:rFonts w:asciiTheme="majorHAnsi" w:hAnsiTheme="majorHAnsi"/>
        </w:rPr>
        <w:t xml:space="preserve"> (8 credits)</w:t>
      </w:r>
    </w:p>
    <w:p w14:paraId="64764CBF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MMG 101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="00735AC0" w:rsidRPr="00D60A51">
        <w:rPr>
          <w:rFonts w:asciiTheme="majorHAnsi" w:hAnsiTheme="majorHAnsi"/>
        </w:rPr>
        <w:t>Micr</w:t>
      </w:r>
      <w:r w:rsidRPr="00D60A51">
        <w:rPr>
          <w:rFonts w:asciiTheme="majorHAnsi" w:hAnsiTheme="majorHAnsi"/>
        </w:rPr>
        <w:t xml:space="preserve">obiology &amp; Infectious Disease </w:t>
      </w:r>
      <w:r w:rsidR="00735AC0" w:rsidRPr="00D60A51">
        <w:rPr>
          <w:rFonts w:asciiTheme="majorHAnsi" w:hAnsiTheme="majorHAnsi"/>
        </w:rPr>
        <w:t>(4 credits)</w:t>
      </w:r>
    </w:p>
    <w:p w14:paraId="296B1B4C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MMG 104</w:t>
      </w:r>
      <w:r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  <w:t>I</w:t>
      </w:r>
      <w:r w:rsidR="00F6451C" w:rsidRPr="00D60A51">
        <w:rPr>
          <w:rFonts w:asciiTheme="majorHAnsi" w:hAnsiTheme="majorHAnsi"/>
        </w:rPr>
        <w:t>ntroduction to Recombinant DNA Technology</w:t>
      </w:r>
      <w:r w:rsidRPr="00D60A51">
        <w:rPr>
          <w:rFonts w:asciiTheme="majorHAnsi" w:hAnsiTheme="majorHAnsi"/>
        </w:rPr>
        <w:t xml:space="preserve"> </w:t>
      </w:r>
      <w:r w:rsidR="00735AC0" w:rsidRPr="00D60A51">
        <w:rPr>
          <w:rFonts w:asciiTheme="majorHAnsi" w:hAnsiTheme="majorHAnsi"/>
        </w:rPr>
        <w:t>(2 credits)</w:t>
      </w:r>
    </w:p>
    <w:p w14:paraId="0D02F945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BCOR 101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</w:rPr>
        <w:t>Genetics (</w:t>
      </w:r>
      <w:r w:rsidR="00735AC0" w:rsidRPr="00D60A51">
        <w:rPr>
          <w:rFonts w:asciiTheme="majorHAnsi" w:hAnsiTheme="majorHAnsi"/>
        </w:rPr>
        <w:t>3 credits)</w:t>
      </w:r>
    </w:p>
    <w:p w14:paraId="46218A8E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 xml:space="preserve">BCOR 103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 xml:space="preserve"> MMG196C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="00067627" w:rsidRPr="00D60A51">
        <w:rPr>
          <w:rFonts w:asciiTheme="majorHAnsi" w:hAnsiTheme="majorHAnsi"/>
        </w:rPr>
        <w:t xml:space="preserve">Molecular </w:t>
      </w:r>
      <w:r w:rsidR="00735AC0" w:rsidRPr="00D60A51">
        <w:rPr>
          <w:rFonts w:asciiTheme="majorHAnsi" w:hAnsiTheme="majorHAnsi"/>
        </w:rPr>
        <w:t>Cell Biolog</w:t>
      </w:r>
      <w:r w:rsidRPr="00D60A51">
        <w:rPr>
          <w:rFonts w:asciiTheme="majorHAnsi" w:hAnsiTheme="majorHAnsi"/>
        </w:rPr>
        <w:t xml:space="preserve">y </w:t>
      </w:r>
      <w:r w:rsidR="00735AC0" w:rsidRPr="00D60A51">
        <w:rPr>
          <w:rFonts w:asciiTheme="majorHAnsi" w:hAnsiTheme="majorHAnsi"/>
        </w:rPr>
        <w:t>(4</w:t>
      </w:r>
      <w:r w:rsidR="002E3798" w:rsidRPr="00D60A51">
        <w:rPr>
          <w:rFonts w:asciiTheme="majorHAnsi" w:hAnsiTheme="majorHAnsi"/>
        </w:rPr>
        <w:t xml:space="preserve"> </w:t>
      </w:r>
      <w:r w:rsidR="002E3798" w:rsidRPr="00D60A51">
        <w:rPr>
          <w:rFonts w:asciiTheme="majorHAnsi" w:hAnsiTheme="majorHAnsi"/>
          <w:u w:val="single"/>
        </w:rPr>
        <w:t>or</w:t>
      </w:r>
      <w:r w:rsidR="002E3798" w:rsidRPr="00D60A51">
        <w:rPr>
          <w:rFonts w:asciiTheme="majorHAnsi" w:hAnsiTheme="majorHAnsi"/>
        </w:rPr>
        <w:t xml:space="preserve"> </w:t>
      </w:r>
      <w:r w:rsidR="00C601D9" w:rsidRPr="00D60A51">
        <w:rPr>
          <w:rFonts w:asciiTheme="majorHAnsi" w:hAnsiTheme="majorHAnsi"/>
        </w:rPr>
        <w:t>3</w:t>
      </w:r>
      <w:r w:rsidR="00735AC0" w:rsidRPr="00D60A51">
        <w:rPr>
          <w:rFonts w:asciiTheme="majorHAnsi" w:hAnsiTheme="majorHAnsi"/>
        </w:rPr>
        <w:t xml:space="preserve"> credits)</w:t>
      </w:r>
    </w:p>
    <w:p w14:paraId="0FCD5629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MMG 205</w:t>
      </w:r>
      <w:r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 xml:space="preserve"> MMG 206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="00AB1B41" w:rsidRPr="00D60A51">
        <w:rPr>
          <w:rFonts w:asciiTheme="majorHAnsi" w:hAnsiTheme="majorHAnsi"/>
        </w:rPr>
        <w:t>Biochemistry</w:t>
      </w:r>
      <w:r w:rsidRPr="00D60A51">
        <w:rPr>
          <w:rFonts w:asciiTheme="majorHAnsi" w:hAnsiTheme="majorHAnsi"/>
        </w:rPr>
        <w:t xml:space="preserve"> </w:t>
      </w:r>
      <w:r w:rsidR="00735AC0" w:rsidRPr="00D60A51">
        <w:rPr>
          <w:rFonts w:asciiTheme="majorHAnsi" w:hAnsiTheme="majorHAnsi"/>
        </w:rPr>
        <w:t>(3 credits)</w:t>
      </w:r>
    </w:p>
    <w:p w14:paraId="536F1DF0" w14:textId="77777777" w:rsidR="00AB1B41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 xml:space="preserve">BIOC 295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 xml:space="preserve"> BIOC </w:t>
      </w:r>
      <w:commentRangeStart w:id="1"/>
      <w:r w:rsidRPr="00D60A51">
        <w:rPr>
          <w:rFonts w:asciiTheme="majorHAnsi" w:hAnsiTheme="majorHAnsi"/>
          <w:b/>
        </w:rPr>
        <w:t>296</w:t>
      </w:r>
      <w:commentRangeEnd w:id="1"/>
      <w:r w:rsidR="005E368E" w:rsidRPr="00D60A51">
        <w:rPr>
          <w:rStyle w:val="CommentReference"/>
          <w:rFonts w:asciiTheme="majorHAnsi" w:hAnsiTheme="majorHAnsi"/>
        </w:rPr>
        <w:commentReference w:id="1"/>
      </w:r>
    </w:p>
    <w:p w14:paraId="68DC5F1F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 xml:space="preserve">STAT 141 </w:t>
      </w:r>
      <w:r w:rsidRPr="00D60A51">
        <w:rPr>
          <w:rFonts w:asciiTheme="majorHAnsi" w:hAnsiTheme="majorHAnsi"/>
          <w:u w:val="single"/>
        </w:rPr>
        <w:t>or</w:t>
      </w:r>
      <w:r w:rsidRPr="00D60A51">
        <w:rPr>
          <w:rFonts w:asciiTheme="majorHAnsi" w:hAnsiTheme="majorHAnsi"/>
          <w:b/>
        </w:rPr>
        <w:t xml:space="preserve"> STAT 200</w:t>
      </w:r>
      <w:r w:rsidRP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ab/>
      </w:r>
      <w:r w:rsidR="00D60A51">
        <w:rPr>
          <w:rFonts w:asciiTheme="majorHAnsi" w:hAnsiTheme="majorHAnsi"/>
        </w:rPr>
        <w:tab/>
      </w:r>
      <w:r w:rsidRPr="00D60A51">
        <w:rPr>
          <w:rFonts w:asciiTheme="majorHAnsi" w:hAnsiTheme="majorHAnsi"/>
        </w:rPr>
        <w:t xml:space="preserve">Statistics </w:t>
      </w:r>
      <w:r w:rsidR="00735AC0" w:rsidRPr="00D60A51">
        <w:rPr>
          <w:rFonts w:asciiTheme="majorHAnsi" w:hAnsiTheme="majorHAnsi"/>
        </w:rPr>
        <w:t>(3 credits)</w:t>
      </w:r>
    </w:p>
    <w:p w14:paraId="693A076B" w14:textId="77777777" w:rsidR="005B0DCB" w:rsidRPr="00D60A51" w:rsidRDefault="002C0A35" w:rsidP="00454F3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60A51">
        <w:rPr>
          <w:rFonts w:asciiTheme="majorHAnsi" w:hAnsiTheme="majorHAnsi"/>
          <w:b/>
        </w:rPr>
        <w:t>MMG 299</w:t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  <w:b/>
        </w:rPr>
        <w:tab/>
      </w:r>
      <w:r w:rsidRPr="00D60A51">
        <w:rPr>
          <w:rFonts w:asciiTheme="majorHAnsi" w:hAnsiTheme="majorHAnsi"/>
        </w:rPr>
        <w:t xml:space="preserve">Senior Seminar </w:t>
      </w:r>
      <w:r w:rsidR="00735AC0" w:rsidRPr="00D60A51">
        <w:rPr>
          <w:rFonts w:asciiTheme="majorHAnsi" w:hAnsiTheme="majorHAnsi"/>
        </w:rPr>
        <w:t>(1 credit)</w:t>
      </w:r>
    </w:p>
    <w:p w14:paraId="723B87EF" w14:textId="77777777" w:rsidR="004D281F" w:rsidRPr="00D60A51" w:rsidRDefault="004D281F">
      <w:pPr>
        <w:rPr>
          <w:rFonts w:asciiTheme="majorHAnsi" w:hAnsiTheme="majorHAnsi"/>
          <w:color w:val="000000" w:themeColor="text1"/>
        </w:rPr>
      </w:pPr>
    </w:p>
    <w:p w14:paraId="70DAC386" w14:textId="77777777" w:rsidR="002C0A35" w:rsidRPr="00D60A51" w:rsidRDefault="00232606">
      <w:pPr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Note: </w:t>
      </w:r>
      <w:r w:rsidR="004D281F" w:rsidRPr="00D60A51">
        <w:rPr>
          <w:rFonts w:asciiTheme="majorHAnsi" w:hAnsiTheme="majorHAnsi"/>
          <w:color w:val="000000" w:themeColor="text1"/>
        </w:rPr>
        <w:t>Although one year of physics (PHYS11/21 an</w:t>
      </w:r>
      <w:r w:rsidR="00907FA9" w:rsidRPr="00D60A51">
        <w:rPr>
          <w:rFonts w:asciiTheme="majorHAnsi" w:hAnsiTheme="majorHAnsi"/>
          <w:color w:val="000000" w:themeColor="text1"/>
        </w:rPr>
        <w:t xml:space="preserve">d 12/22) is </w:t>
      </w:r>
      <w:r w:rsidR="00907FA9" w:rsidRPr="00D60A51">
        <w:rPr>
          <w:rFonts w:asciiTheme="majorHAnsi" w:hAnsiTheme="majorHAnsi"/>
          <w:i/>
          <w:color w:val="000000" w:themeColor="text1"/>
        </w:rPr>
        <w:t>not</w:t>
      </w:r>
      <w:r w:rsidR="00907FA9" w:rsidRPr="00D60A51">
        <w:rPr>
          <w:rFonts w:asciiTheme="majorHAnsi" w:hAnsiTheme="majorHAnsi"/>
          <w:color w:val="000000" w:themeColor="text1"/>
        </w:rPr>
        <w:t xml:space="preserve"> required for MICR and MGEN</w:t>
      </w:r>
      <w:r w:rsidR="004D281F" w:rsidRPr="00D60A51">
        <w:rPr>
          <w:rFonts w:asciiTheme="majorHAnsi" w:hAnsiTheme="majorHAnsi"/>
          <w:color w:val="000000" w:themeColor="text1"/>
        </w:rPr>
        <w:t xml:space="preserve"> majors, most graduate, medical, dental, and other post-graduate</w:t>
      </w:r>
      <w:r w:rsidRPr="00D60A51">
        <w:rPr>
          <w:rFonts w:asciiTheme="majorHAnsi" w:hAnsiTheme="majorHAnsi"/>
          <w:color w:val="000000" w:themeColor="text1"/>
        </w:rPr>
        <w:t xml:space="preserve"> programs do</w:t>
      </w:r>
      <w:r w:rsidR="00EF487B" w:rsidRPr="00D60A51">
        <w:rPr>
          <w:rFonts w:asciiTheme="majorHAnsi" w:hAnsiTheme="majorHAnsi"/>
          <w:color w:val="000000" w:themeColor="text1"/>
        </w:rPr>
        <w:t xml:space="preserve"> require this.</w:t>
      </w:r>
    </w:p>
    <w:p w14:paraId="138BD482" w14:textId="77777777" w:rsidR="00A32B9B" w:rsidRPr="00D60A51" w:rsidRDefault="00A32B9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14:paraId="76643732" w14:textId="77777777" w:rsidR="005B0DCB" w:rsidRPr="00D60A51" w:rsidRDefault="002F08CC" w:rsidP="00232606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Minimum </w:t>
      </w:r>
      <w:r w:rsidR="006135A6" w:rsidRPr="00D60A51">
        <w:rPr>
          <w:rFonts w:asciiTheme="majorHAnsi" w:hAnsiTheme="majorHAnsi"/>
        </w:rPr>
        <w:t>Upper-Level</w:t>
      </w:r>
      <w:r w:rsidR="00735AC0" w:rsidRPr="00D60A51">
        <w:rPr>
          <w:rFonts w:asciiTheme="majorHAnsi" w:hAnsiTheme="majorHAnsi"/>
        </w:rPr>
        <w:t xml:space="preserve"> Requirements for </w:t>
      </w:r>
      <w:r w:rsidR="009913CB" w:rsidRPr="00D60A51">
        <w:rPr>
          <w:rFonts w:asciiTheme="majorHAnsi" w:hAnsiTheme="majorHAnsi"/>
        </w:rPr>
        <w:t>MICR</w:t>
      </w:r>
      <w:r w:rsidR="00735AC0" w:rsidRPr="00D60A51">
        <w:rPr>
          <w:rFonts w:asciiTheme="majorHAnsi" w:hAnsiTheme="majorHAnsi"/>
        </w:rPr>
        <w:t xml:space="preserve"> Majors</w:t>
      </w:r>
      <w:r w:rsidR="00984E0B" w:rsidRPr="00D60A51">
        <w:rPr>
          <w:rFonts w:asciiTheme="majorHAnsi" w:hAnsiTheme="majorHAnsi"/>
        </w:rPr>
        <w:t xml:space="preserve"> – 18 credits</w:t>
      </w:r>
    </w:p>
    <w:p w14:paraId="7DA66D4D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</w:rPr>
      </w:pPr>
    </w:p>
    <w:p w14:paraId="74BC11CA" w14:textId="77777777" w:rsidR="00427D81" w:rsidRPr="00D60A51" w:rsidRDefault="001D0414" w:rsidP="00454F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211</w:t>
      </w:r>
      <w:r w:rsidRPr="00D60A51">
        <w:rPr>
          <w:rFonts w:asciiTheme="majorHAnsi" w:hAnsiTheme="majorHAnsi"/>
          <w:color w:val="000000" w:themeColor="text1"/>
        </w:rPr>
        <w:tab/>
      </w:r>
      <w:r w:rsidR="00B74CF4" w:rsidRPr="00D60A51">
        <w:rPr>
          <w:rFonts w:asciiTheme="majorHAnsi" w:hAnsiTheme="majorHAnsi"/>
          <w:color w:val="000000" w:themeColor="text1"/>
        </w:rPr>
        <w:t xml:space="preserve">Prokaryotic </w:t>
      </w:r>
      <w:r w:rsidRPr="00D60A51">
        <w:rPr>
          <w:rFonts w:asciiTheme="majorHAnsi" w:hAnsiTheme="majorHAnsi"/>
          <w:color w:val="000000" w:themeColor="text1"/>
        </w:rPr>
        <w:t>Molecular Genetic</w:t>
      </w:r>
      <w:r w:rsidR="002E3798" w:rsidRPr="00D60A51">
        <w:rPr>
          <w:rFonts w:asciiTheme="majorHAnsi" w:hAnsiTheme="majorHAnsi"/>
          <w:color w:val="000000" w:themeColor="text1"/>
        </w:rPr>
        <w:t>s</w:t>
      </w:r>
      <w:r w:rsidR="00427D81" w:rsidRPr="00D60A51">
        <w:rPr>
          <w:rFonts w:asciiTheme="majorHAnsi" w:hAnsiTheme="majorHAnsi"/>
          <w:color w:val="000000" w:themeColor="text1"/>
        </w:rPr>
        <w:t xml:space="preserve"> (3 credits)</w:t>
      </w:r>
    </w:p>
    <w:p w14:paraId="6E036518" w14:textId="77777777" w:rsidR="00427D81" w:rsidRPr="00D60A51" w:rsidRDefault="00427D81" w:rsidP="00427D8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</w:rPr>
      </w:pPr>
    </w:p>
    <w:p w14:paraId="134A4D85" w14:textId="77777777" w:rsidR="00915D97" w:rsidRDefault="006135A6" w:rsidP="00E13091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  <w:u w:val="single"/>
        </w:rPr>
        <w:t>9</w:t>
      </w:r>
      <w:r w:rsidR="00427D81" w:rsidRPr="00D60A51">
        <w:rPr>
          <w:rFonts w:asciiTheme="majorHAnsi" w:hAnsiTheme="majorHAnsi"/>
        </w:rPr>
        <w:t xml:space="preserve"> credits from these </w:t>
      </w:r>
      <w:r w:rsidR="00B74CF4" w:rsidRPr="00D60A51">
        <w:rPr>
          <w:rFonts w:asciiTheme="majorHAnsi" w:hAnsiTheme="majorHAnsi"/>
        </w:rPr>
        <w:t>MMG course</w:t>
      </w:r>
      <w:r w:rsidR="00427D81" w:rsidRPr="00D60A51">
        <w:rPr>
          <w:rFonts w:asciiTheme="majorHAnsi" w:hAnsiTheme="majorHAnsi"/>
        </w:rPr>
        <w:t>s:</w:t>
      </w:r>
    </w:p>
    <w:p w14:paraId="45453134" w14:textId="77777777" w:rsidR="00644DE4" w:rsidRPr="00D60A51" w:rsidRDefault="00644DE4" w:rsidP="00644DE4">
      <w:pPr>
        <w:pStyle w:val="ListParagraph"/>
        <w:widowControl w:val="0"/>
        <w:autoSpaceDE w:val="0"/>
        <w:autoSpaceDN w:val="0"/>
        <w:adjustRightInd w:val="0"/>
        <w:spacing w:after="40"/>
        <w:ind w:left="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color w:val="000000" w:themeColor="text1"/>
        </w:rPr>
        <w:t>Note: asterisk (*) indicates a 300-level courses that can only be taken with permission of course instructor and academic advisor</w:t>
      </w:r>
    </w:p>
    <w:p w14:paraId="44068DCB" w14:textId="77777777" w:rsidR="00001DF5" w:rsidRPr="00D60A51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201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="00001DF5" w:rsidRPr="00D60A51">
        <w:rPr>
          <w:rFonts w:asciiTheme="majorHAnsi" w:hAnsiTheme="majorHAnsi"/>
          <w:color w:val="000000" w:themeColor="text1"/>
        </w:rPr>
        <w:t>Molecular Cloning Lab (3 credits)</w:t>
      </w:r>
    </w:p>
    <w:p w14:paraId="4A7A80D5" w14:textId="77777777" w:rsidR="00001DF5" w:rsidRPr="00D60A51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203</w:t>
      </w:r>
      <w:r w:rsidRPr="00D60A51">
        <w:rPr>
          <w:rFonts w:asciiTheme="majorHAnsi" w:hAnsiTheme="majorHAnsi"/>
          <w:color w:val="000000" w:themeColor="text1"/>
        </w:rPr>
        <w:tab/>
      </w:r>
      <w:r w:rsidR="00001DF5" w:rsidRPr="00D60A51">
        <w:rPr>
          <w:rFonts w:asciiTheme="majorHAnsi" w:hAnsiTheme="majorHAnsi"/>
          <w:color w:val="000000" w:themeColor="text1"/>
        </w:rPr>
        <w:t>Mammalian Cell &amp; Molecular Biology Lab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="00001DF5" w:rsidRPr="00D60A51">
        <w:rPr>
          <w:rFonts w:asciiTheme="majorHAnsi" w:hAnsiTheme="majorHAnsi"/>
          <w:color w:val="000000" w:themeColor="text1"/>
        </w:rPr>
        <w:t>(4 credits)</w:t>
      </w:r>
    </w:p>
    <w:p w14:paraId="58AD4E48" w14:textId="77777777" w:rsidR="0032384C" w:rsidRPr="00D60A51" w:rsidRDefault="001D0414" w:rsidP="00454F3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207</w:t>
      </w:r>
      <w:r w:rsidRPr="00D60A51">
        <w:rPr>
          <w:rFonts w:asciiTheme="majorHAnsi" w:hAnsiTheme="majorHAnsi"/>
          <w:color w:val="000000" w:themeColor="text1"/>
        </w:rPr>
        <w:tab/>
        <w:t xml:space="preserve">Biochemistry Laboratory </w:t>
      </w:r>
      <w:r w:rsidR="0032384C" w:rsidRPr="00D60A51">
        <w:rPr>
          <w:rFonts w:asciiTheme="majorHAnsi" w:hAnsiTheme="majorHAnsi"/>
          <w:color w:val="000000" w:themeColor="text1"/>
        </w:rPr>
        <w:t>(2 credits)</w:t>
      </w:r>
    </w:p>
    <w:p w14:paraId="0BA1175F" w14:textId="77777777" w:rsidR="00F6451C" w:rsidRPr="00D60A51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220</w:t>
      </w:r>
      <w:r w:rsidRPr="00D60A51">
        <w:rPr>
          <w:rFonts w:asciiTheme="majorHAnsi" w:hAnsiTheme="majorHAnsi"/>
          <w:color w:val="000000" w:themeColor="text1"/>
        </w:rPr>
        <w:tab/>
      </w:r>
      <w:r w:rsidR="00125A2B" w:rsidRPr="00D60A51">
        <w:rPr>
          <w:rFonts w:asciiTheme="majorHAnsi" w:hAnsiTheme="majorHAnsi"/>
          <w:color w:val="000000" w:themeColor="text1"/>
        </w:rPr>
        <w:t>Environmental Microbiology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="00125A2B" w:rsidRPr="00D60A51">
        <w:rPr>
          <w:rFonts w:asciiTheme="majorHAnsi" w:hAnsiTheme="majorHAnsi"/>
          <w:color w:val="000000" w:themeColor="text1"/>
        </w:rPr>
        <w:t xml:space="preserve">(3 credits) </w:t>
      </w:r>
    </w:p>
    <w:p w14:paraId="3E0A4A9D" w14:textId="77777777" w:rsidR="00001DF5" w:rsidRPr="00D60A51" w:rsidRDefault="00001DF5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222</w:t>
      </w:r>
      <w:r w:rsidR="001D0414" w:rsidRPr="00D60A51">
        <w:rPr>
          <w:rFonts w:asciiTheme="majorHAnsi" w:hAnsiTheme="majorHAnsi"/>
          <w:color w:val="000000" w:themeColor="text1"/>
        </w:rPr>
        <w:tab/>
      </w:r>
      <w:r w:rsidR="00F6451C" w:rsidRPr="00D60A51">
        <w:rPr>
          <w:rFonts w:asciiTheme="majorHAnsi" w:hAnsiTheme="majorHAnsi"/>
          <w:color w:val="000000" w:themeColor="text1"/>
        </w:rPr>
        <w:t>Advanced Medical Microbiology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(4 credits)</w:t>
      </w:r>
    </w:p>
    <w:p w14:paraId="2BDD3E3B" w14:textId="77777777" w:rsidR="00001DF5" w:rsidRPr="00D60A51" w:rsidRDefault="00001DF5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</w:t>
      </w:r>
      <w:r w:rsidR="00C9677B" w:rsidRPr="00D60A51">
        <w:rPr>
          <w:rFonts w:asciiTheme="majorHAnsi" w:hAnsiTheme="majorHAnsi"/>
          <w:b/>
          <w:color w:val="000000" w:themeColor="text1"/>
        </w:rPr>
        <w:t xml:space="preserve"> </w:t>
      </w:r>
      <w:r w:rsidR="001D0414" w:rsidRPr="00D60A51">
        <w:rPr>
          <w:rFonts w:asciiTheme="majorHAnsi" w:hAnsiTheme="majorHAnsi"/>
          <w:b/>
          <w:color w:val="000000" w:themeColor="text1"/>
        </w:rPr>
        <w:t>223</w:t>
      </w:r>
      <w:r w:rsidR="001D041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Immunology (3 credits)</w:t>
      </w:r>
    </w:p>
    <w:p w14:paraId="61A92510" w14:textId="77777777" w:rsidR="00274A80" w:rsidRPr="00D60A51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225</w:t>
      </w:r>
      <w:r w:rsidRPr="00D60A51">
        <w:rPr>
          <w:rFonts w:asciiTheme="majorHAnsi" w:hAnsiTheme="majorHAnsi"/>
          <w:color w:val="000000" w:themeColor="text1"/>
        </w:rPr>
        <w:tab/>
      </w:r>
      <w:r w:rsidR="00001DF5" w:rsidRPr="00D60A51">
        <w:rPr>
          <w:rFonts w:asciiTheme="majorHAnsi" w:hAnsiTheme="majorHAnsi"/>
          <w:color w:val="000000" w:themeColor="text1"/>
        </w:rPr>
        <w:t>Eukaryotic Virology (3 credits)</w:t>
      </w:r>
    </w:p>
    <w:p w14:paraId="30FFC987" w14:textId="77777777" w:rsidR="00984E0B" w:rsidRPr="00D60A51" w:rsidRDefault="00984E0B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</w:t>
      </w:r>
      <w:r w:rsidR="00274A80" w:rsidRPr="00D60A51">
        <w:rPr>
          <w:rFonts w:asciiTheme="majorHAnsi" w:hAnsiTheme="majorHAnsi"/>
          <w:b/>
          <w:color w:val="000000" w:themeColor="text1"/>
        </w:rPr>
        <w:t>0</w:t>
      </w:r>
      <w:r w:rsidR="00274A80" w:rsidRPr="00D60A51">
        <w:rPr>
          <w:rFonts w:asciiTheme="majorHAnsi" w:hAnsiTheme="majorHAnsi"/>
          <w:color w:val="000000" w:themeColor="text1"/>
        </w:rPr>
        <w:tab/>
      </w:r>
      <w:r w:rsidR="00F6451C" w:rsidRPr="00D60A51">
        <w:rPr>
          <w:rFonts w:asciiTheme="majorHAnsi" w:hAnsiTheme="majorHAnsi"/>
          <w:color w:val="000000" w:themeColor="text1"/>
        </w:rPr>
        <w:t>Advanced</w:t>
      </w:r>
      <w:r w:rsidRPr="00D60A51">
        <w:rPr>
          <w:rFonts w:asciiTheme="majorHAnsi" w:hAnsiTheme="majorHAnsi"/>
          <w:color w:val="000000" w:themeColor="text1"/>
        </w:rPr>
        <w:t xml:space="preserve"> Studies </w:t>
      </w:r>
      <w:r w:rsidR="00F6451C" w:rsidRPr="00D60A51">
        <w:rPr>
          <w:rFonts w:asciiTheme="majorHAnsi" w:hAnsiTheme="majorHAnsi"/>
          <w:color w:val="000000" w:themeColor="text1"/>
        </w:rPr>
        <w:t xml:space="preserve">in </w:t>
      </w:r>
      <w:r w:rsidRPr="00D60A51">
        <w:rPr>
          <w:rFonts w:asciiTheme="majorHAnsi" w:hAnsiTheme="majorHAnsi"/>
          <w:color w:val="000000" w:themeColor="text1"/>
        </w:rPr>
        <w:t>Emerging Infectious Diseases</w:t>
      </w:r>
      <w:r w:rsidR="005201C8" w:rsidRPr="00D60A51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5201C8" w:rsidRPr="00D60A51">
        <w:rPr>
          <w:rFonts w:asciiTheme="majorHAnsi" w:hAnsiTheme="majorHAnsi"/>
          <w:color w:val="000000" w:themeColor="text1"/>
        </w:rPr>
        <w:t>D2</w:t>
      </w:r>
      <w:proofErr w:type="spellEnd"/>
      <w:r w:rsidR="005201C8" w:rsidRPr="00D60A51">
        <w:rPr>
          <w:rFonts w:asciiTheme="majorHAnsi" w:hAnsiTheme="majorHAnsi"/>
          <w:color w:val="000000" w:themeColor="text1"/>
        </w:rPr>
        <w:t>,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="005201C8" w:rsidRPr="00D60A51">
        <w:rPr>
          <w:rFonts w:asciiTheme="majorHAnsi" w:hAnsiTheme="majorHAnsi"/>
          <w:color w:val="000000" w:themeColor="text1"/>
        </w:rPr>
        <w:t>SU)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(3 credits)</w:t>
      </w:r>
    </w:p>
    <w:p w14:paraId="5FE31D67" w14:textId="77777777" w:rsidR="00001DF5" w:rsidRPr="00D60A51" w:rsidRDefault="00274A80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232</w:t>
      </w:r>
      <w:r w:rsidRPr="00D60A51">
        <w:rPr>
          <w:rFonts w:asciiTheme="majorHAnsi" w:hAnsiTheme="majorHAnsi"/>
          <w:color w:val="000000" w:themeColor="text1"/>
        </w:rPr>
        <w:tab/>
      </w:r>
      <w:r w:rsidR="00590443" w:rsidRPr="00D60A51">
        <w:rPr>
          <w:rFonts w:asciiTheme="majorHAnsi" w:hAnsiTheme="majorHAnsi"/>
          <w:color w:val="000000" w:themeColor="text1"/>
        </w:rPr>
        <w:t xml:space="preserve">Methods in </w:t>
      </w:r>
      <w:r w:rsidR="00001DF5" w:rsidRPr="00D60A51">
        <w:rPr>
          <w:rFonts w:asciiTheme="majorHAnsi" w:hAnsiTheme="majorHAnsi"/>
          <w:color w:val="000000" w:themeColor="text1"/>
        </w:rPr>
        <w:t>Bioinformatics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="00590443" w:rsidRPr="00D60A51">
        <w:rPr>
          <w:rFonts w:asciiTheme="majorHAnsi" w:hAnsiTheme="majorHAnsi"/>
          <w:color w:val="000000" w:themeColor="text1"/>
        </w:rPr>
        <w:t>(3 credits)</w:t>
      </w:r>
    </w:p>
    <w:p w14:paraId="26EBDEB2" w14:textId="77777777" w:rsidR="00427D81" w:rsidRPr="00D60A51" w:rsidRDefault="00274A80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233</w:t>
      </w:r>
      <w:r w:rsidRPr="00D60A51">
        <w:rPr>
          <w:rFonts w:asciiTheme="majorHAnsi" w:hAnsiTheme="majorHAnsi"/>
          <w:color w:val="000000" w:themeColor="text1"/>
        </w:rPr>
        <w:tab/>
      </w:r>
      <w:r w:rsidR="00427D81" w:rsidRPr="00D60A51">
        <w:rPr>
          <w:rFonts w:asciiTheme="majorHAnsi" w:hAnsiTheme="majorHAnsi"/>
          <w:color w:val="000000" w:themeColor="text1"/>
        </w:rPr>
        <w:t>Genetics &amp; Genomics (3 credits)</w:t>
      </w:r>
    </w:p>
    <w:p w14:paraId="41CB2A2E" w14:textId="77777777" w:rsidR="00001DF5" w:rsidRPr="00D60A51" w:rsidRDefault="00001DF5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240</w:t>
      </w:r>
      <w:r w:rsidR="00274A80" w:rsidRPr="00D60A51">
        <w:rPr>
          <w:rFonts w:asciiTheme="majorHAnsi" w:hAnsiTheme="majorHAnsi"/>
          <w:b/>
          <w:color w:val="000000" w:themeColor="text1"/>
        </w:rPr>
        <w:tab/>
      </w:r>
      <w:r w:rsidR="00F6451C" w:rsidRPr="00D60A51">
        <w:rPr>
          <w:rFonts w:asciiTheme="majorHAnsi" w:hAnsiTheme="majorHAnsi"/>
          <w:color w:val="000000" w:themeColor="text1"/>
        </w:rPr>
        <w:t>Macromolecular</w:t>
      </w:r>
      <w:r w:rsidR="005201C8" w:rsidRPr="00D60A51">
        <w:rPr>
          <w:rFonts w:asciiTheme="majorHAnsi" w:hAnsiTheme="majorHAnsi"/>
          <w:color w:val="000000" w:themeColor="text1"/>
        </w:rPr>
        <w:t xml:space="preserve"> </w:t>
      </w:r>
      <w:r w:rsidR="00F6451C" w:rsidRPr="00D60A51">
        <w:rPr>
          <w:rFonts w:asciiTheme="majorHAnsi" w:hAnsiTheme="majorHAnsi"/>
          <w:color w:val="000000" w:themeColor="text1"/>
        </w:rPr>
        <w:t>Structures of</w:t>
      </w:r>
      <w:r w:rsidR="00274A80" w:rsidRPr="00D60A51">
        <w:rPr>
          <w:rFonts w:asciiTheme="majorHAnsi" w:hAnsiTheme="majorHAnsi"/>
          <w:color w:val="000000" w:themeColor="text1"/>
        </w:rPr>
        <w:t xml:space="preserve"> Proteins &amp; Nucleic Acids </w:t>
      </w:r>
      <w:r w:rsidRPr="00D60A51">
        <w:rPr>
          <w:rFonts w:asciiTheme="majorHAnsi" w:hAnsiTheme="majorHAnsi"/>
          <w:color w:val="000000" w:themeColor="text1"/>
        </w:rPr>
        <w:t>(3 credits)</w:t>
      </w:r>
    </w:p>
    <w:p w14:paraId="2A1E068C" w14:textId="77777777" w:rsidR="00001DF5" w:rsidRPr="00D60A51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312*</w:t>
      </w:r>
      <w:r w:rsidR="00274A80" w:rsidRPr="00D60A51">
        <w:rPr>
          <w:rFonts w:asciiTheme="majorHAnsi" w:hAnsiTheme="majorHAnsi"/>
          <w:color w:val="000000" w:themeColor="text1"/>
        </w:rPr>
        <w:tab/>
      </w:r>
      <w:r w:rsidR="00001DF5" w:rsidRPr="00D60A51">
        <w:rPr>
          <w:rFonts w:asciiTheme="majorHAnsi" w:hAnsiTheme="majorHAnsi"/>
          <w:color w:val="000000" w:themeColor="text1"/>
        </w:rPr>
        <w:t>Eukaryotic Genetics</w:t>
      </w:r>
      <w:r w:rsidR="00907FA9" w:rsidRPr="00D60A51">
        <w:rPr>
          <w:rFonts w:asciiTheme="majorHAnsi" w:hAnsiTheme="majorHAnsi"/>
          <w:color w:val="000000" w:themeColor="text1"/>
        </w:rPr>
        <w:t xml:space="preserve"> </w:t>
      </w:r>
      <w:r w:rsidR="00001DF5" w:rsidRPr="00D60A51">
        <w:rPr>
          <w:rFonts w:asciiTheme="majorHAnsi" w:hAnsiTheme="majorHAnsi"/>
          <w:color w:val="000000" w:themeColor="text1"/>
        </w:rPr>
        <w:t>(3 credits)</w:t>
      </w:r>
    </w:p>
    <w:p w14:paraId="5CEDE88C" w14:textId="77777777" w:rsidR="00001DF5" w:rsidRPr="00D60A51" w:rsidRDefault="00001DF5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lastRenderedPageBreak/>
        <w:t>MMG 320*</w:t>
      </w:r>
      <w:r w:rsidR="00274A80"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Cellular Microbiology (4 credits)</w:t>
      </w:r>
    </w:p>
    <w:p w14:paraId="2DFF2BD6" w14:textId="77777777" w:rsidR="00001DF5" w:rsidRPr="00644DE4" w:rsidRDefault="001D0414" w:rsidP="00454F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352*</w:t>
      </w:r>
      <w:r w:rsidR="00274A80" w:rsidRPr="00644DE4">
        <w:rPr>
          <w:rFonts w:asciiTheme="majorHAnsi" w:hAnsiTheme="majorHAnsi"/>
          <w:color w:val="000000" w:themeColor="text1"/>
        </w:rPr>
        <w:tab/>
      </w:r>
      <w:proofErr w:type="spellStart"/>
      <w:r w:rsidR="00001DF5" w:rsidRPr="00644DE4">
        <w:rPr>
          <w:rFonts w:asciiTheme="majorHAnsi" w:hAnsiTheme="majorHAnsi"/>
          <w:color w:val="000000" w:themeColor="text1"/>
        </w:rPr>
        <w:t>Protein:Nucleic</w:t>
      </w:r>
      <w:proofErr w:type="spellEnd"/>
      <w:r w:rsidR="00001DF5" w:rsidRPr="00644DE4">
        <w:rPr>
          <w:rFonts w:asciiTheme="majorHAnsi" w:hAnsiTheme="majorHAnsi"/>
          <w:color w:val="000000" w:themeColor="text1"/>
        </w:rPr>
        <w:t xml:space="preserve"> Acid Interactions </w:t>
      </w:r>
      <w:r w:rsidR="00907FA9" w:rsidRPr="00644DE4">
        <w:rPr>
          <w:rFonts w:asciiTheme="majorHAnsi" w:hAnsiTheme="majorHAnsi"/>
          <w:color w:val="000000" w:themeColor="text1"/>
        </w:rPr>
        <w:t xml:space="preserve"> </w:t>
      </w:r>
      <w:r w:rsidR="00001DF5" w:rsidRPr="00644DE4">
        <w:rPr>
          <w:rFonts w:asciiTheme="majorHAnsi" w:hAnsiTheme="majorHAnsi"/>
          <w:color w:val="000000" w:themeColor="text1"/>
        </w:rPr>
        <w:t>(3 credits)</w:t>
      </w:r>
    </w:p>
    <w:p w14:paraId="31417694" w14:textId="77777777" w:rsidR="006135A6" w:rsidRPr="00D60A51" w:rsidRDefault="006135A6" w:rsidP="00915D97">
      <w:pPr>
        <w:widowControl w:val="0"/>
        <w:autoSpaceDE w:val="0"/>
        <w:autoSpaceDN w:val="0"/>
        <w:adjustRightInd w:val="0"/>
        <w:spacing w:after="40"/>
        <w:ind w:right="-180"/>
        <w:rPr>
          <w:rFonts w:asciiTheme="majorHAnsi" w:hAnsiTheme="majorHAnsi"/>
          <w:i/>
          <w:color w:val="000000" w:themeColor="text1"/>
        </w:rPr>
      </w:pPr>
    </w:p>
    <w:p w14:paraId="376ECA55" w14:textId="77777777" w:rsidR="006135A6" w:rsidRDefault="006135A6" w:rsidP="00E13091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  <w:u w:val="single"/>
        </w:rPr>
        <w:t>6</w:t>
      </w:r>
      <w:r w:rsidRPr="00D60A51">
        <w:rPr>
          <w:rFonts w:asciiTheme="majorHAnsi" w:hAnsiTheme="majorHAnsi"/>
        </w:rPr>
        <w:t xml:space="preserve"> credits from these additional approved electives:</w:t>
      </w:r>
    </w:p>
    <w:p w14:paraId="44F0B25F" w14:textId="775CFCB7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195,196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Special Topics (Internships; Teaching Assistants) (variable)</w:t>
      </w:r>
    </w:p>
    <w:p w14:paraId="60F7C5D2" w14:textId="4557DDEF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197,198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Undergradua</w:t>
      </w:r>
      <w:r w:rsidR="00907FA9" w:rsidRPr="00644DE4">
        <w:rPr>
          <w:rFonts w:asciiTheme="majorHAnsi" w:hAnsiTheme="majorHAnsi"/>
          <w:color w:val="000000" w:themeColor="text1"/>
        </w:rPr>
        <w:t xml:space="preserve">te Research </w:t>
      </w:r>
      <w:r w:rsidR="00984E0B" w:rsidRPr="00644DE4">
        <w:rPr>
          <w:rFonts w:asciiTheme="majorHAnsi" w:hAnsiTheme="majorHAnsi"/>
          <w:color w:val="000000" w:themeColor="text1"/>
        </w:rPr>
        <w:t>(variable</w:t>
      </w:r>
      <w:r w:rsidR="006135A6" w:rsidRPr="00644DE4">
        <w:rPr>
          <w:rFonts w:asciiTheme="majorHAnsi" w:hAnsiTheme="majorHAnsi"/>
          <w:color w:val="000000" w:themeColor="text1"/>
        </w:rPr>
        <w:t>)</w:t>
      </w:r>
    </w:p>
    <w:p w14:paraId="1C6CE4EE" w14:textId="56E9F190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295,296</w:t>
      </w:r>
      <w:r w:rsidR="00644DE4">
        <w:rPr>
          <w:rFonts w:asciiTheme="majorHAnsi" w:hAnsiTheme="majorHAnsi"/>
          <w:b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Special Topics (variable)</w:t>
      </w:r>
    </w:p>
    <w:p w14:paraId="1897378F" w14:textId="67E5160C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295,296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Special Topics (Internships; Teaching Assistants) (variable)</w:t>
      </w:r>
    </w:p>
    <w:p w14:paraId="7C3B2C28" w14:textId="5A8BCA69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297,298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Advanced Undergraduate Research (</w:t>
      </w:r>
      <w:r w:rsidR="00984E0B" w:rsidRPr="00644DE4">
        <w:rPr>
          <w:rFonts w:asciiTheme="majorHAnsi" w:hAnsiTheme="majorHAnsi"/>
          <w:color w:val="000000" w:themeColor="text1"/>
        </w:rPr>
        <w:t>variable</w:t>
      </w:r>
      <w:r w:rsidR="006135A6" w:rsidRPr="00644DE4">
        <w:rPr>
          <w:rFonts w:asciiTheme="majorHAnsi" w:hAnsiTheme="majorHAnsi"/>
          <w:color w:val="000000" w:themeColor="text1"/>
        </w:rPr>
        <w:t>)</w:t>
      </w:r>
    </w:p>
    <w:p w14:paraId="0519F81D" w14:textId="77777777" w:rsidR="00F6451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ASCI 216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Endocrinology (3 credits) </w:t>
      </w:r>
    </w:p>
    <w:p w14:paraId="5050347F" w14:textId="77777777" w:rsidR="00F6451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223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Developmental Biology (3 credits) </w:t>
      </w:r>
    </w:p>
    <w:p w14:paraId="2FFABC50" w14:textId="77777777" w:rsidR="00F6451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246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Ecological Parasitology (3 credits) </w:t>
      </w:r>
    </w:p>
    <w:p w14:paraId="41170A2D" w14:textId="77777777" w:rsidR="00F6451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261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Neurobiology (3 credits) </w:t>
      </w:r>
    </w:p>
    <w:p w14:paraId="2BEE3445" w14:textId="77777777" w:rsidR="00BE7F8F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263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Genetics of Cell Cycle Regulation (3 credits) </w:t>
      </w:r>
    </w:p>
    <w:p w14:paraId="6C57FF53" w14:textId="77777777" w:rsidR="00BE7F8F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265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Developmental Molecular Genetics (3 credits) </w:t>
      </w:r>
    </w:p>
    <w:p w14:paraId="06EAFF34" w14:textId="77777777" w:rsidR="00F6451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275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Human Genetics (3 credits) </w:t>
      </w:r>
    </w:p>
    <w:p w14:paraId="004D1EAC" w14:textId="77777777" w:rsidR="00907FA9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BIOL 286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Forensic DNA Analysis (3 credits) </w:t>
      </w:r>
    </w:p>
    <w:p w14:paraId="299E697A" w14:textId="77777777" w:rsidR="006135A6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b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MLS 255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</w:r>
      <w:r w:rsidR="006135A6" w:rsidRPr="00644DE4">
        <w:rPr>
          <w:rFonts w:asciiTheme="majorHAnsi" w:hAnsiTheme="majorHAnsi"/>
          <w:color w:val="000000" w:themeColor="text1"/>
        </w:rPr>
        <w:t>Clinical Microbiology II (4 credits)</w:t>
      </w:r>
    </w:p>
    <w:p w14:paraId="3D41419E" w14:textId="3FE1083E" w:rsidR="006135A6" w:rsidRPr="00644DE4" w:rsidRDefault="006135A6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MLRS</w:t>
      </w:r>
      <w:r w:rsidR="00C9677B" w:rsidRPr="00644DE4">
        <w:rPr>
          <w:rFonts w:asciiTheme="majorHAnsi" w:hAnsiTheme="majorHAnsi"/>
          <w:b/>
          <w:color w:val="000000" w:themeColor="text1"/>
        </w:rPr>
        <w:t xml:space="preserve"> </w:t>
      </w:r>
      <w:r w:rsidR="00274A80" w:rsidRPr="00644DE4">
        <w:rPr>
          <w:rFonts w:asciiTheme="majorHAnsi" w:hAnsiTheme="majorHAnsi"/>
          <w:b/>
          <w:color w:val="000000" w:themeColor="text1"/>
        </w:rPr>
        <w:t>242</w:t>
      </w:r>
      <w:r w:rsidR="002C0A35"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2C0A35" w:rsidRPr="00644DE4">
        <w:rPr>
          <w:rFonts w:asciiTheme="majorHAnsi" w:hAnsiTheme="majorHAnsi"/>
          <w:color w:val="000000" w:themeColor="text1"/>
        </w:rPr>
        <w:t>I</w:t>
      </w:r>
      <w:r w:rsidRPr="00644DE4">
        <w:rPr>
          <w:rFonts w:asciiTheme="majorHAnsi" w:hAnsiTheme="majorHAnsi"/>
          <w:color w:val="000000" w:themeColor="text1"/>
        </w:rPr>
        <w:t>mmunology (3 credits)</w:t>
      </w:r>
    </w:p>
    <w:p w14:paraId="0B7F1987" w14:textId="37061428" w:rsidR="0095129C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MLRS 244</w:t>
      </w:r>
      <w:r w:rsidR="002C0A35"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1D0414" w:rsidRPr="00644DE4">
        <w:rPr>
          <w:rFonts w:asciiTheme="majorHAnsi" w:hAnsiTheme="majorHAnsi"/>
          <w:color w:val="000000" w:themeColor="text1"/>
        </w:rPr>
        <w:t>Immunology Lab</w:t>
      </w:r>
      <w:r w:rsidR="00001DF5" w:rsidRPr="00644DE4">
        <w:rPr>
          <w:rFonts w:asciiTheme="majorHAnsi" w:hAnsiTheme="majorHAnsi"/>
          <w:color w:val="000000" w:themeColor="text1"/>
        </w:rPr>
        <w:t xml:space="preserve"> (1 credit) </w:t>
      </w:r>
    </w:p>
    <w:p w14:paraId="2602FC54" w14:textId="7F401001" w:rsidR="001D0414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NFS 203/295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 xml:space="preserve">Food Microbiology (4/3 credits) </w:t>
      </w:r>
    </w:p>
    <w:p w14:paraId="5B96E367" w14:textId="32887326" w:rsidR="00001DF5" w:rsidRPr="00644DE4" w:rsidRDefault="00001DF5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PHRM</w:t>
      </w:r>
      <w:r w:rsidR="00232352" w:rsidRPr="00644DE4">
        <w:rPr>
          <w:rFonts w:asciiTheme="majorHAnsi" w:hAnsiTheme="majorHAnsi"/>
          <w:b/>
          <w:color w:val="000000" w:themeColor="text1"/>
        </w:rPr>
        <w:t xml:space="preserve"> </w:t>
      </w:r>
      <w:r w:rsidR="00274A80" w:rsidRPr="00644DE4">
        <w:rPr>
          <w:rFonts w:asciiTheme="majorHAnsi" w:hAnsiTheme="majorHAnsi"/>
          <w:b/>
          <w:color w:val="000000" w:themeColor="text1"/>
        </w:rPr>
        <w:t>201</w:t>
      </w:r>
      <w:r w:rsidR="00274A80"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>Introduction to Pharmacology (3 credits)</w:t>
      </w:r>
    </w:p>
    <w:p w14:paraId="469ECBCC" w14:textId="0268D9A2" w:rsidR="00232352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PHRM 240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232352" w:rsidRPr="00644DE4">
        <w:rPr>
          <w:rFonts w:asciiTheme="majorHAnsi" w:hAnsiTheme="majorHAnsi"/>
          <w:color w:val="000000" w:themeColor="text1"/>
        </w:rPr>
        <w:t>Molecules and Medicine (3 credits)</w:t>
      </w:r>
    </w:p>
    <w:p w14:paraId="54FD21BB" w14:textId="0B71D939" w:rsidR="00001DF5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PHRM 272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>Toxicology (3 credits)</w:t>
      </w:r>
    </w:p>
    <w:p w14:paraId="0E03EDDC" w14:textId="29A70A1F" w:rsidR="00001DF5" w:rsidRPr="00644DE4" w:rsidRDefault="00274A80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PHRM 290</w:t>
      </w:r>
      <w:r w:rsidRPr="00644DE4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="00001DF5" w:rsidRPr="00644DE4">
        <w:rPr>
          <w:rFonts w:asciiTheme="majorHAnsi" w:hAnsiTheme="majorHAnsi"/>
          <w:color w:val="000000" w:themeColor="text1"/>
        </w:rPr>
        <w:t>Topics in Molecular &amp; Cell Pharmacology (3 credits)</w:t>
      </w:r>
    </w:p>
    <w:p w14:paraId="124F067B" w14:textId="7D66E763" w:rsidR="006064E5" w:rsidRPr="00644DE4" w:rsidRDefault="00001DF5" w:rsidP="00454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XXX 200+</w:t>
      </w:r>
      <w:r w:rsidRPr="00644DE4">
        <w:rPr>
          <w:rFonts w:asciiTheme="majorHAnsi" w:hAnsiTheme="majorHAnsi"/>
          <w:b/>
          <w:color w:val="000000" w:themeColor="text1"/>
        </w:rPr>
        <w:tab/>
      </w:r>
      <w:r w:rsidR="00274A80" w:rsidRPr="00644DE4">
        <w:rPr>
          <w:rFonts w:asciiTheme="majorHAnsi" w:hAnsiTheme="majorHAnsi"/>
          <w:b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>2</w:t>
      </w:r>
      <w:r w:rsidR="00274A80" w:rsidRPr="00644DE4">
        <w:rPr>
          <w:rFonts w:asciiTheme="majorHAnsi" w:hAnsiTheme="majorHAnsi"/>
          <w:color w:val="000000" w:themeColor="text1"/>
        </w:rPr>
        <w:t>00-level course in Life Sciences (by permission of MMG a</w:t>
      </w:r>
      <w:r w:rsidRPr="00644DE4">
        <w:rPr>
          <w:rFonts w:asciiTheme="majorHAnsi" w:hAnsiTheme="majorHAnsi"/>
          <w:color w:val="000000" w:themeColor="text1"/>
        </w:rPr>
        <w:t xml:space="preserve">dvisor) </w:t>
      </w:r>
    </w:p>
    <w:p w14:paraId="7CB856F9" w14:textId="77777777" w:rsidR="00AF1937" w:rsidRPr="00D60A51" w:rsidRDefault="00AF1937" w:rsidP="00C32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14:paraId="46ED9ACC" w14:textId="77777777" w:rsidR="00915D97" w:rsidRPr="00D60A51" w:rsidRDefault="00915D97" w:rsidP="00E13091">
      <w:pPr>
        <w:pStyle w:val="Heading2"/>
        <w:rPr>
          <w:rFonts w:asciiTheme="majorHAnsi" w:hAnsiTheme="majorHAnsi"/>
        </w:rPr>
      </w:pPr>
      <w:r w:rsidRPr="00D60A51">
        <w:rPr>
          <w:rFonts w:asciiTheme="majorHAnsi" w:hAnsiTheme="majorHAnsi"/>
        </w:rPr>
        <w:t xml:space="preserve">Minimum Upper-Level Requirements for </w:t>
      </w:r>
      <w:r w:rsidR="009913CB" w:rsidRPr="00D60A51">
        <w:rPr>
          <w:rFonts w:asciiTheme="majorHAnsi" w:hAnsiTheme="majorHAnsi"/>
        </w:rPr>
        <w:t>MGEN</w:t>
      </w:r>
      <w:r w:rsidRPr="00D60A51">
        <w:rPr>
          <w:rFonts w:asciiTheme="majorHAnsi" w:hAnsiTheme="majorHAnsi"/>
        </w:rPr>
        <w:t xml:space="preserve"> Majors – 18 credits</w:t>
      </w:r>
    </w:p>
    <w:p w14:paraId="24586631" w14:textId="77777777" w:rsidR="00915D97" w:rsidRPr="00D60A51" w:rsidRDefault="00915D97" w:rsidP="00915D97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</w:rPr>
      </w:pPr>
    </w:p>
    <w:p w14:paraId="6E5536B9" w14:textId="77777777" w:rsidR="00915D97" w:rsidRPr="00D60A51" w:rsidRDefault="00915D97" w:rsidP="00454F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233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Genetics &amp; Genomics (3 credits)</w:t>
      </w:r>
    </w:p>
    <w:p w14:paraId="562137A4" w14:textId="77777777" w:rsidR="00915D97" w:rsidRPr="00D60A51" w:rsidRDefault="00915D97" w:rsidP="00915D97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color w:val="000000" w:themeColor="text1"/>
        </w:rPr>
      </w:pPr>
    </w:p>
    <w:p w14:paraId="53605FB9" w14:textId="77777777" w:rsidR="00915D97" w:rsidRDefault="00915D97" w:rsidP="00E13091">
      <w:pPr>
        <w:pStyle w:val="Heading2"/>
        <w:rPr>
          <w:rFonts w:asciiTheme="majorHAnsi" w:hAnsiTheme="majorHAnsi"/>
        </w:rPr>
      </w:pPr>
      <w:r w:rsidRPr="00D60A51">
        <w:rPr>
          <w:rFonts w:asciiTheme="majorHAnsi" w:hAnsiTheme="majorHAnsi"/>
          <w:u w:val="single"/>
        </w:rPr>
        <w:t>9</w:t>
      </w:r>
      <w:r w:rsidRPr="00D60A51">
        <w:rPr>
          <w:rFonts w:asciiTheme="majorHAnsi" w:hAnsiTheme="majorHAnsi"/>
        </w:rPr>
        <w:t xml:space="preserve"> credits from these MMG courses:</w:t>
      </w:r>
    </w:p>
    <w:p w14:paraId="09A922CC" w14:textId="77777777" w:rsidR="00644DE4" w:rsidRPr="00D60A51" w:rsidRDefault="00644DE4" w:rsidP="00644DE4">
      <w:pPr>
        <w:pStyle w:val="ListParagraph"/>
        <w:widowControl w:val="0"/>
        <w:autoSpaceDE w:val="0"/>
        <w:autoSpaceDN w:val="0"/>
        <w:adjustRightInd w:val="0"/>
        <w:spacing w:after="40"/>
        <w:ind w:left="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color w:val="000000" w:themeColor="text1"/>
        </w:rPr>
        <w:t>Note: asterisk (*) indicates a 300-level courses that can only be taken with permission of course instructor and academic advisor</w:t>
      </w:r>
    </w:p>
    <w:p w14:paraId="008A8C93" w14:textId="77777777" w:rsidR="00915D97" w:rsidRPr="00644DE4" w:rsidRDefault="00915D97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201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Molecular Cloning Lab (3 credits)</w:t>
      </w:r>
    </w:p>
    <w:p w14:paraId="5E3F862B" w14:textId="77777777" w:rsidR="00915D97" w:rsidRPr="00644DE4" w:rsidRDefault="00915D97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203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Mammalian Cell &amp; Molecular Biology Lab (4 credits)</w:t>
      </w:r>
    </w:p>
    <w:p w14:paraId="460B0440" w14:textId="77777777" w:rsidR="00915D97" w:rsidRPr="00644DE4" w:rsidRDefault="00915D97" w:rsidP="00454F3B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40"/>
        <w:ind w:right="-18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207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Biochemistry Laboratory (2 credits)</w:t>
      </w:r>
    </w:p>
    <w:p w14:paraId="2FAEEE62" w14:textId="77777777" w:rsidR="002C0A35" w:rsidRPr="00644DE4" w:rsidRDefault="002C0A35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211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Prokaryotic Molecular Genetic</w:t>
      </w:r>
      <w:r w:rsidR="002E3798" w:rsidRPr="00644DE4">
        <w:rPr>
          <w:rFonts w:asciiTheme="majorHAnsi" w:hAnsiTheme="majorHAnsi"/>
          <w:color w:val="000000" w:themeColor="text1"/>
        </w:rPr>
        <w:t>s</w:t>
      </w:r>
      <w:r w:rsidRPr="00644DE4">
        <w:rPr>
          <w:rFonts w:asciiTheme="majorHAnsi" w:hAnsiTheme="majorHAnsi"/>
          <w:color w:val="000000" w:themeColor="text1"/>
        </w:rPr>
        <w:t xml:space="preserve"> (3 credits)</w:t>
      </w:r>
    </w:p>
    <w:p w14:paraId="64FBE4FD" w14:textId="77777777" w:rsidR="00915D97" w:rsidRPr="00644DE4" w:rsidRDefault="00915D97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220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 xml:space="preserve">Environmental Microbiology (3 credits) </w:t>
      </w:r>
    </w:p>
    <w:p w14:paraId="2E8CB160" w14:textId="77777777" w:rsidR="00915D97" w:rsidRPr="00644DE4" w:rsidRDefault="00915D97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222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Advanced Medical Microbiology (4 credits)</w:t>
      </w:r>
    </w:p>
    <w:p w14:paraId="667D8631" w14:textId="77777777" w:rsidR="00915D97" w:rsidRPr="00644DE4" w:rsidRDefault="00915D97" w:rsidP="00454F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644DE4">
        <w:rPr>
          <w:rFonts w:asciiTheme="majorHAnsi" w:hAnsiTheme="majorHAnsi"/>
          <w:b/>
          <w:color w:val="000000" w:themeColor="text1"/>
        </w:rPr>
        <w:t>MMG 223</w:t>
      </w:r>
      <w:r w:rsidRPr="00644DE4">
        <w:rPr>
          <w:rFonts w:asciiTheme="majorHAnsi" w:hAnsiTheme="majorHAnsi"/>
          <w:color w:val="000000" w:themeColor="text1"/>
        </w:rPr>
        <w:tab/>
      </w:r>
      <w:r w:rsidRPr="00644DE4">
        <w:rPr>
          <w:rFonts w:asciiTheme="majorHAnsi" w:hAnsiTheme="majorHAnsi"/>
          <w:color w:val="000000" w:themeColor="text1"/>
        </w:rPr>
        <w:tab/>
        <w:t>Immunology (3 credits)</w:t>
      </w:r>
    </w:p>
    <w:p w14:paraId="7891E93A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225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Eukaryotic Virology (3 credits)</w:t>
      </w:r>
    </w:p>
    <w:p w14:paraId="10AD57B3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ind w:right="-9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230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Advanced Studies in Emerging Infectious Diseases (</w:t>
      </w:r>
      <w:proofErr w:type="spellStart"/>
      <w:r w:rsidRPr="00D60A51">
        <w:rPr>
          <w:rFonts w:asciiTheme="majorHAnsi" w:hAnsiTheme="majorHAnsi"/>
          <w:color w:val="000000" w:themeColor="text1"/>
        </w:rPr>
        <w:t>D2</w:t>
      </w:r>
      <w:proofErr w:type="spellEnd"/>
      <w:r w:rsidRPr="00D60A51">
        <w:rPr>
          <w:rFonts w:asciiTheme="majorHAnsi" w:hAnsiTheme="majorHAnsi"/>
          <w:color w:val="000000" w:themeColor="text1"/>
        </w:rPr>
        <w:t>, SU) (3 credits)</w:t>
      </w:r>
    </w:p>
    <w:p w14:paraId="650A2ACB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232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Methods in Bioinformatics (3 credits)</w:t>
      </w:r>
    </w:p>
    <w:p w14:paraId="5218937F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lastRenderedPageBreak/>
        <w:t>MMG 240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Macromolecular Structures of Proteins &amp; Nucleic Acids (3 credits)</w:t>
      </w:r>
    </w:p>
    <w:p w14:paraId="13DF629B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312*</w:t>
      </w:r>
      <w:r w:rsidRPr="00D60A51">
        <w:rPr>
          <w:rFonts w:asciiTheme="majorHAnsi" w:hAnsiTheme="majorHAnsi"/>
          <w:color w:val="000000" w:themeColor="text1"/>
        </w:rPr>
        <w:tab/>
        <w:t>Eukaryotic Genetics (3 credits)</w:t>
      </w:r>
    </w:p>
    <w:p w14:paraId="7BD68442" w14:textId="77777777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320*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Cellular Microbiology (4 credits)</w:t>
      </w:r>
    </w:p>
    <w:p w14:paraId="6F9CE1C4" w14:textId="5AECF136" w:rsidR="00915D97" w:rsidRPr="00D60A51" w:rsidRDefault="00915D97" w:rsidP="00454F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352*</w:t>
      </w:r>
      <w:r w:rsidRPr="00D60A51">
        <w:rPr>
          <w:rFonts w:asciiTheme="majorHAnsi" w:hAnsiTheme="majorHAnsi"/>
          <w:color w:val="000000" w:themeColor="text1"/>
        </w:rPr>
        <w:tab/>
        <w:t>Protein:</w:t>
      </w:r>
      <w:r w:rsidR="00B307E5">
        <w:rPr>
          <w:rFonts w:asciiTheme="majorHAnsi" w:hAnsiTheme="majorHAnsi"/>
          <w:color w:val="000000" w:themeColor="text1"/>
        </w:rPr>
        <w:t xml:space="preserve"> </w:t>
      </w:r>
      <w:bookmarkStart w:id="2" w:name="_GoBack"/>
      <w:bookmarkEnd w:id="2"/>
      <w:r w:rsidRPr="00D60A51">
        <w:rPr>
          <w:rFonts w:asciiTheme="majorHAnsi" w:hAnsiTheme="majorHAnsi"/>
          <w:color w:val="000000" w:themeColor="text1"/>
        </w:rPr>
        <w:t>Nucleic Acid Interactions  (3 credits)</w:t>
      </w:r>
    </w:p>
    <w:p w14:paraId="708E1DE7" w14:textId="77777777" w:rsidR="00915D97" w:rsidRPr="00D60A51" w:rsidRDefault="00915D97" w:rsidP="00915D97">
      <w:pPr>
        <w:widowControl w:val="0"/>
        <w:autoSpaceDE w:val="0"/>
        <w:autoSpaceDN w:val="0"/>
        <w:adjustRightInd w:val="0"/>
        <w:spacing w:after="40"/>
        <w:ind w:right="-180"/>
        <w:rPr>
          <w:rFonts w:asciiTheme="majorHAnsi" w:hAnsiTheme="majorHAnsi"/>
          <w:i/>
          <w:color w:val="000000" w:themeColor="text1"/>
        </w:rPr>
      </w:pPr>
    </w:p>
    <w:p w14:paraId="171E10F2" w14:textId="77777777" w:rsidR="00915D97" w:rsidRDefault="00915D97" w:rsidP="00E13091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  <w:u w:val="single"/>
        </w:rPr>
        <w:t>6</w:t>
      </w:r>
      <w:r w:rsidRPr="00D60A51">
        <w:rPr>
          <w:rFonts w:asciiTheme="majorHAnsi" w:hAnsiTheme="majorHAnsi"/>
        </w:rPr>
        <w:t xml:space="preserve"> credits from these additional approved electives:</w:t>
      </w:r>
    </w:p>
    <w:p w14:paraId="777CC849" w14:textId="77777777" w:rsidR="00915D97" w:rsidRPr="00D60A51" w:rsidRDefault="00915D97" w:rsidP="00915D97">
      <w:pPr>
        <w:pStyle w:val="ListParagraph"/>
        <w:widowControl w:val="0"/>
        <w:autoSpaceDE w:val="0"/>
        <w:autoSpaceDN w:val="0"/>
        <w:adjustRightInd w:val="0"/>
        <w:spacing w:after="40"/>
        <w:ind w:left="1080"/>
        <w:rPr>
          <w:rFonts w:asciiTheme="majorHAnsi" w:hAnsiTheme="majorHAnsi"/>
          <w:color w:val="000000" w:themeColor="text1"/>
        </w:rPr>
      </w:pPr>
    </w:p>
    <w:p w14:paraId="091C9774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195,196</w:t>
      </w:r>
      <w:r w:rsidRPr="00D60A51">
        <w:rPr>
          <w:rFonts w:asciiTheme="majorHAnsi" w:hAnsiTheme="majorHAnsi"/>
          <w:color w:val="000000" w:themeColor="text1"/>
        </w:rPr>
        <w:tab/>
        <w:t>Special Topics (Internships; Teaching Assistants) (variable)</w:t>
      </w:r>
    </w:p>
    <w:p w14:paraId="28EAE53B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197,198</w:t>
      </w:r>
      <w:r w:rsidRPr="00D60A51">
        <w:rPr>
          <w:rFonts w:asciiTheme="majorHAnsi" w:hAnsiTheme="majorHAnsi"/>
          <w:color w:val="000000" w:themeColor="text1"/>
        </w:rPr>
        <w:tab/>
        <w:t>Undergraduate Research (variable)</w:t>
      </w:r>
    </w:p>
    <w:p w14:paraId="5668C2BA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295,296</w:t>
      </w:r>
      <w:r w:rsidRPr="00D60A51">
        <w:rPr>
          <w:rFonts w:asciiTheme="majorHAnsi" w:hAnsiTheme="majorHAnsi"/>
          <w:color w:val="000000" w:themeColor="text1"/>
        </w:rPr>
        <w:tab/>
        <w:t>Special Topics (variable)</w:t>
      </w:r>
    </w:p>
    <w:p w14:paraId="0C033F8D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295,296</w:t>
      </w:r>
      <w:r w:rsidRPr="00D60A51">
        <w:rPr>
          <w:rFonts w:asciiTheme="majorHAnsi" w:hAnsiTheme="majorHAnsi"/>
          <w:color w:val="000000" w:themeColor="text1"/>
        </w:rPr>
        <w:tab/>
        <w:t>Special Topics (Internships; Teaching Assistants) (variable)</w:t>
      </w:r>
    </w:p>
    <w:p w14:paraId="73A9BFDD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297,298</w:t>
      </w:r>
      <w:r w:rsidRPr="00D60A51">
        <w:rPr>
          <w:rFonts w:asciiTheme="majorHAnsi" w:hAnsiTheme="majorHAnsi"/>
          <w:color w:val="000000" w:themeColor="text1"/>
        </w:rPr>
        <w:tab/>
        <w:t>Advanced Undergraduate Research (variable)</w:t>
      </w:r>
    </w:p>
    <w:p w14:paraId="5232719A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ASCI 216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Endocrinology (3 credits) </w:t>
      </w:r>
    </w:p>
    <w:p w14:paraId="743D0592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223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Developmental Biology (3 credits) </w:t>
      </w:r>
    </w:p>
    <w:p w14:paraId="640BB011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246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Ecological Parasitology (3 credits) </w:t>
      </w:r>
    </w:p>
    <w:p w14:paraId="2F6E6A19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261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Neurobiology (3 credits) </w:t>
      </w:r>
    </w:p>
    <w:p w14:paraId="39E90677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263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Genetics of Cell Cycle Regulation (3 credits) </w:t>
      </w:r>
    </w:p>
    <w:p w14:paraId="3BA9E4B6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265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Developmental Molecular Genetics (3 credits) </w:t>
      </w:r>
    </w:p>
    <w:p w14:paraId="7FB80004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275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Human Genetics (3 credits) </w:t>
      </w:r>
    </w:p>
    <w:p w14:paraId="50E59ADB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BIOL 286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Forensic DNA Analysis (3 credits) </w:t>
      </w:r>
    </w:p>
    <w:p w14:paraId="137291B6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MLS 255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Clinical Microbiology II (4 credits)</w:t>
      </w:r>
    </w:p>
    <w:p w14:paraId="2D4CB7E7" w14:textId="38A8B22B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MLRS 242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Immunology (3 credits)</w:t>
      </w:r>
    </w:p>
    <w:p w14:paraId="7337E903" w14:textId="3AC7EF18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MLRS 244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Immunology Lab (1 credit) </w:t>
      </w:r>
    </w:p>
    <w:p w14:paraId="42F31EF6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NFS 203/295</w:t>
      </w:r>
      <w:r w:rsidRPr="00D60A51">
        <w:rPr>
          <w:rFonts w:asciiTheme="majorHAnsi" w:hAnsiTheme="majorHAnsi"/>
          <w:color w:val="000000" w:themeColor="text1"/>
        </w:rPr>
        <w:tab/>
        <w:t xml:space="preserve">Food Microbiology (4/3 credits) </w:t>
      </w:r>
    </w:p>
    <w:p w14:paraId="03F79B69" w14:textId="232C2C89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PHRM 201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Introduction to Pharmacology (3 credits)</w:t>
      </w:r>
    </w:p>
    <w:p w14:paraId="4D11CF07" w14:textId="70B53BD0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PHRM 240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Molecules and Medicine (3 credits)</w:t>
      </w:r>
    </w:p>
    <w:p w14:paraId="3F402F1D" w14:textId="73C495AB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PHRM 272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Toxicology (3 credits)</w:t>
      </w:r>
    </w:p>
    <w:p w14:paraId="1C5C30C5" w14:textId="57AEABBE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PHRM 290</w:t>
      </w:r>
      <w:r w:rsidRPr="00D60A51">
        <w:rPr>
          <w:rFonts w:asciiTheme="majorHAnsi" w:hAnsiTheme="majorHAnsi"/>
          <w:color w:val="000000" w:themeColor="text1"/>
        </w:rPr>
        <w:tab/>
      </w:r>
      <w:r w:rsidR="00644DE4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Topics in Molecular &amp; Cell Pharmacology (3 credits)</w:t>
      </w:r>
    </w:p>
    <w:p w14:paraId="17C7C91D" w14:textId="77777777" w:rsidR="002E3798" w:rsidRPr="00D60A51" w:rsidRDefault="002E3798" w:rsidP="00454F3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XXX 200+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200-level course in Life Sciences (by permission of MMG advisor) </w:t>
      </w:r>
    </w:p>
    <w:p w14:paraId="667B2550" w14:textId="77777777" w:rsidR="00915D97" w:rsidRPr="00D60A51" w:rsidRDefault="00915D97" w:rsidP="00915D9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14:paraId="2320CF9C" w14:textId="77777777" w:rsidR="00B74CF4" w:rsidRPr="00D60A51" w:rsidRDefault="00B74CF4" w:rsidP="00E13091">
      <w:pPr>
        <w:pStyle w:val="Heading2"/>
        <w:jc w:val="center"/>
        <w:rPr>
          <w:rFonts w:asciiTheme="majorHAnsi" w:hAnsiTheme="majorHAnsi"/>
        </w:rPr>
      </w:pPr>
      <w:r w:rsidRPr="00D60A51">
        <w:rPr>
          <w:rFonts w:asciiTheme="majorHAnsi" w:hAnsiTheme="majorHAnsi"/>
        </w:rPr>
        <w:t>MMG COURSE OFFERINGS BY SEMESTER AND YEAR</w:t>
      </w:r>
    </w:p>
    <w:p w14:paraId="3CC96425" w14:textId="77777777" w:rsidR="00B74CF4" w:rsidRPr="00D60A51" w:rsidRDefault="00B74CF4">
      <w:pPr>
        <w:pStyle w:val="Heading5"/>
        <w:rPr>
          <w:rFonts w:asciiTheme="majorHAnsi" w:hAnsiTheme="majorHAnsi"/>
          <w:color w:val="000000" w:themeColor="text1"/>
        </w:rPr>
      </w:pPr>
    </w:p>
    <w:p w14:paraId="1513BC6E" w14:textId="77777777" w:rsidR="00B74CF4" w:rsidRPr="00D60A51" w:rsidRDefault="00B74CF4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001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>First-Year Colloquium</w:t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31308B66" w14:textId="77777777" w:rsidR="00B74CF4" w:rsidRPr="00D60A51" w:rsidRDefault="00B74CF4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002</w:t>
      </w:r>
      <w:r w:rsidR="005201C8" w:rsidRPr="00D60A51">
        <w:rPr>
          <w:rFonts w:asciiTheme="majorHAnsi" w:hAnsiTheme="majorHAnsi"/>
          <w:color w:val="000000" w:themeColor="text1"/>
        </w:rPr>
        <w:t xml:space="preserve"> (SU)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 xml:space="preserve">Unseen Worlds – </w:t>
      </w:r>
      <w:r w:rsidR="00131995" w:rsidRPr="00D60A51">
        <w:rPr>
          <w:rFonts w:asciiTheme="majorHAnsi" w:hAnsiTheme="majorHAnsi"/>
          <w:color w:val="000000" w:themeColor="text1"/>
        </w:rPr>
        <w:t>Microbes and You</w:t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2E608DD0" w14:textId="77777777" w:rsidR="00B74CF4" w:rsidRPr="00D60A51" w:rsidRDefault="00B74CF4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101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>Microbiology and Infectious Disease</w:t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492D4286" w14:textId="77777777" w:rsidR="00B74CF4" w:rsidRPr="00D60A51" w:rsidRDefault="00B74CF4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104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>Introduction to Recombinant DNA Technology</w:t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685DDFFA" w14:textId="77777777" w:rsidR="00385C8D" w:rsidRPr="00D60A51" w:rsidRDefault="00385C8D" w:rsidP="008D1C51">
      <w:pPr>
        <w:widowControl w:val="0"/>
        <w:autoSpaceDE w:val="0"/>
        <w:autoSpaceDN w:val="0"/>
        <w:adjustRightInd w:val="0"/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</w:t>
      </w:r>
      <w:proofErr w:type="spellStart"/>
      <w:r w:rsidRPr="00D60A51">
        <w:rPr>
          <w:rFonts w:asciiTheme="majorHAnsi" w:hAnsiTheme="majorHAnsi"/>
          <w:color w:val="000000" w:themeColor="text1"/>
        </w:rPr>
        <w:t>196C</w:t>
      </w:r>
      <w:proofErr w:type="spellEnd"/>
      <w:r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Molecular Cell Biology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Every Spring</w:t>
      </w:r>
    </w:p>
    <w:p w14:paraId="746656BB" w14:textId="77777777" w:rsidR="00C35D33" w:rsidRPr="00D60A51" w:rsidRDefault="00C35D33" w:rsidP="008D1C51">
      <w:pPr>
        <w:widowControl w:val="0"/>
        <w:autoSpaceDE w:val="0"/>
        <w:autoSpaceDN w:val="0"/>
        <w:adjustRightInd w:val="0"/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195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Special Topics (Internships; Teaching Assistants) </w:t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151A26C4" w14:textId="77777777" w:rsidR="00005528" w:rsidRPr="00D60A51" w:rsidRDefault="00C35D33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</w:t>
      </w:r>
      <w:r w:rsidR="00005528" w:rsidRPr="00D60A51">
        <w:rPr>
          <w:rFonts w:asciiTheme="majorHAnsi" w:hAnsiTheme="majorHAnsi"/>
          <w:color w:val="000000" w:themeColor="text1"/>
        </w:rPr>
        <w:t>196</w:t>
      </w:r>
      <w:r w:rsidR="0000552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Special Topics (Internships; Teaching Assistants) </w:t>
      </w:r>
      <w:r w:rsidR="00005528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005528" w:rsidRPr="00D60A51">
        <w:rPr>
          <w:rFonts w:asciiTheme="majorHAnsi" w:hAnsiTheme="majorHAnsi"/>
          <w:color w:val="000000" w:themeColor="text1"/>
        </w:rPr>
        <w:t>Every Spring</w:t>
      </w:r>
    </w:p>
    <w:p w14:paraId="274DF729" w14:textId="77777777" w:rsidR="00C35D33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197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 xml:space="preserve">Undergraduate Research </w:t>
      </w:r>
      <w:r w:rsidR="00C35D33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750F9E15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198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Undergraduate Research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733082B0" w14:textId="77777777" w:rsidR="00B74CF4" w:rsidRPr="00D60A51" w:rsidRDefault="00B74CF4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201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>Molecular Cloning Lab</w:t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131995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197427" w:rsidRPr="00D60A51">
        <w:rPr>
          <w:rFonts w:asciiTheme="majorHAnsi" w:hAnsiTheme="majorHAnsi"/>
          <w:color w:val="000000" w:themeColor="text1"/>
        </w:rPr>
        <w:t>Every Fall</w:t>
      </w:r>
    </w:p>
    <w:p w14:paraId="27128BE8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lastRenderedPageBreak/>
        <w:t xml:space="preserve">MMG 203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Mammalian Cell &amp; Molecular Biology Lab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Spring, Odd Years</w:t>
      </w:r>
    </w:p>
    <w:p w14:paraId="0D8E0166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205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Biochemistry I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1BD86FC9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206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Bio</w:t>
      </w:r>
      <w:r w:rsidR="005201C8" w:rsidRPr="00D60A51">
        <w:rPr>
          <w:rFonts w:asciiTheme="majorHAnsi" w:hAnsiTheme="majorHAnsi"/>
          <w:color w:val="000000" w:themeColor="text1"/>
        </w:rPr>
        <w:t>chemistry II</w:t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  <w:t>Every Spring</w:t>
      </w:r>
      <w:r w:rsidR="00777064" w:rsidRPr="00D60A51">
        <w:rPr>
          <w:rFonts w:asciiTheme="majorHAnsi" w:hAnsiTheme="majorHAnsi"/>
          <w:color w:val="000000" w:themeColor="text1"/>
        </w:rPr>
        <w:tab/>
      </w:r>
    </w:p>
    <w:p w14:paraId="594541AB" w14:textId="77777777" w:rsidR="00131995" w:rsidRPr="00D60A51" w:rsidRDefault="00131995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207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Biochemistry Laboratory &amp; Discussion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  <w:t>Every Spring</w:t>
      </w:r>
      <w:r w:rsidR="00777064" w:rsidRPr="00D60A51">
        <w:rPr>
          <w:rFonts w:asciiTheme="majorHAnsi" w:hAnsiTheme="majorHAnsi"/>
          <w:color w:val="000000" w:themeColor="text1"/>
        </w:rPr>
        <w:tab/>
      </w:r>
    </w:p>
    <w:p w14:paraId="50F51A2E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211</w:t>
      </w:r>
      <w:r w:rsidR="00546E51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Prokaryotic </w:t>
      </w:r>
      <w:r w:rsidR="00724D66" w:rsidRPr="00D60A51">
        <w:rPr>
          <w:rFonts w:asciiTheme="majorHAnsi" w:hAnsiTheme="majorHAnsi"/>
          <w:color w:val="000000" w:themeColor="text1"/>
        </w:rPr>
        <w:t>Molecular Genetics</w:t>
      </w:r>
      <w:r w:rsidR="00724D66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Every Fall </w:t>
      </w:r>
    </w:p>
    <w:p w14:paraId="65FA477A" w14:textId="77777777" w:rsidR="00131995" w:rsidRPr="00D60A51" w:rsidRDefault="00131995" w:rsidP="00D52407">
      <w:pPr>
        <w:spacing w:line="312" w:lineRule="auto"/>
        <w:ind w:right="-9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220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Environmental Microbiology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>Spring, Even Y</w:t>
      </w:r>
      <w:r w:rsidR="00777064" w:rsidRPr="00D60A51">
        <w:rPr>
          <w:rFonts w:asciiTheme="majorHAnsi" w:hAnsiTheme="majorHAnsi"/>
          <w:color w:val="000000" w:themeColor="text1"/>
        </w:rPr>
        <w:t>ears</w:t>
      </w:r>
    </w:p>
    <w:p w14:paraId="4D94FB52" w14:textId="77777777" w:rsidR="00131995" w:rsidRPr="00D60A51" w:rsidRDefault="00131995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222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  <w:t>Advanced Medical Microbiology</w:t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197427" w:rsidRPr="00D60A51">
        <w:rPr>
          <w:rFonts w:asciiTheme="majorHAnsi" w:hAnsiTheme="majorHAnsi"/>
          <w:color w:val="000000" w:themeColor="text1"/>
        </w:rPr>
        <w:t>Every Spring</w:t>
      </w:r>
    </w:p>
    <w:p w14:paraId="677A571F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223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Immunology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  <w:t xml:space="preserve">Spring, Odd Years </w:t>
      </w:r>
    </w:p>
    <w:p w14:paraId="5B6D3466" w14:textId="77777777" w:rsidR="00B74CF4" w:rsidRPr="00D60A51" w:rsidRDefault="00131995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225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Eukaryotic Virology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>Fall, Even Y</w:t>
      </w:r>
      <w:r w:rsidR="00777064" w:rsidRPr="00D60A51">
        <w:rPr>
          <w:rFonts w:asciiTheme="majorHAnsi" w:hAnsiTheme="majorHAnsi"/>
          <w:color w:val="000000" w:themeColor="text1"/>
        </w:rPr>
        <w:t>ears</w:t>
      </w:r>
    </w:p>
    <w:p w14:paraId="07801BBA" w14:textId="77777777" w:rsidR="00131995" w:rsidRPr="00D60A51" w:rsidRDefault="00131995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230</w:t>
      </w:r>
      <w:r w:rsidR="005201C8" w:rsidRPr="00D60A51">
        <w:rPr>
          <w:rFonts w:asciiTheme="majorHAnsi" w:hAnsiTheme="majorHAnsi"/>
          <w:color w:val="000000" w:themeColor="text1"/>
        </w:rPr>
        <w:t xml:space="preserve"> (</w:t>
      </w:r>
      <w:proofErr w:type="spellStart"/>
      <w:r w:rsidR="005201C8" w:rsidRPr="00D60A51">
        <w:rPr>
          <w:rFonts w:asciiTheme="majorHAnsi" w:hAnsiTheme="majorHAnsi"/>
          <w:color w:val="000000" w:themeColor="text1"/>
        </w:rPr>
        <w:t>D2</w:t>
      </w:r>
      <w:proofErr w:type="spellEnd"/>
      <w:r w:rsidR="005201C8" w:rsidRPr="00D60A51">
        <w:rPr>
          <w:rFonts w:asciiTheme="majorHAnsi" w:hAnsiTheme="majorHAnsi"/>
          <w:color w:val="000000" w:themeColor="text1"/>
        </w:rPr>
        <w:t>,</w:t>
      </w:r>
      <w:r w:rsidR="004C2B35" w:rsidRPr="00D60A51">
        <w:rPr>
          <w:rFonts w:asciiTheme="majorHAnsi" w:hAnsiTheme="majorHAnsi"/>
          <w:color w:val="000000" w:themeColor="text1"/>
        </w:rPr>
        <w:t xml:space="preserve"> </w:t>
      </w:r>
      <w:r w:rsidR="005201C8" w:rsidRPr="00D60A51">
        <w:rPr>
          <w:rFonts w:asciiTheme="majorHAnsi" w:hAnsiTheme="majorHAnsi"/>
          <w:color w:val="000000" w:themeColor="text1"/>
        </w:rPr>
        <w:t>SU)</w:t>
      </w:r>
      <w:r w:rsidR="00777064" w:rsidRPr="00D60A51">
        <w:rPr>
          <w:rFonts w:asciiTheme="majorHAnsi" w:hAnsiTheme="majorHAnsi"/>
          <w:color w:val="000000" w:themeColor="text1"/>
        </w:rPr>
        <w:t xml:space="preserve"> </w:t>
      </w:r>
      <w:r w:rsidR="00777064" w:rsidRPr="00D60A51">
        <w:rPr>
          <w:rFonts w:asciiTheme="majorHAnsi" w:hAnsiTheme="majorHAnsi"/>
          <w:color w:val="000000" w:themeColor="text1"/>
        </w:rPr>
        <w:tab/>
        <w:t>Advanced</w:t>
      </w:r>
      <w:r w:rsidRPr="00D60A51">
        <w:rPr>
          <w:rFonts w:asciiTheme="majorHAnsi" w:hAnsiTheme="majorHAnsi"/>
          <w:color w:val="000000" w:themeColor="text1"/>
        </w:rPr>
        <w:t xml:space="preserve"> Studies </w:t>
      </w:r>
      <w:r w:rsidR="00777064" w:rsidRPr="00D60A51">
        <w:rPr>
          <w:rFonts w:asciiTheme="majorHAnsi" w:hAnsiTheme="majorHAnsi"/>
          <w:color w:val="000000" w:themeColor="text1"/>
        </w:rPr>
        <w:t>in Emerging Infectious Diseases</w:t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>Fall, Odd Y</w:t>
      </w:r>
      <w:r w:rsidRPr="00D60A51">
        <w:rPr>
          <w:rFonts w:asciiTheme="majorHAnsi" w:hAnsiTheme="majorHAnsi"/>
          <w:color w:val="000000" w:themeColor="text1"/>
        </w:rPr>
        <w:t>ears</w:t>
      </w:r>
    </w:p>
    <w:p w14:paraId="58B46CE9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232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Methods in Bioinformatics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1CC30548" w14:textId="77777777" w:rsidR="00C35D33" w:rsidRPr="00D60A51" w:rsidRDefault="00C35D33" w:rsidP="008D1C51">
      <w:pPr>
        <w:spacing w:line="312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233</w:t>
      </w:r>
      <w:r w:rsidR="00546E51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Genetics and Genomics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  <w:r w:rsidRPr="00D60A51">
        <w:rPr>
          <w:rFonts w:asciiTheme="majorHAnsi" w:hAnsiTheme="majorHAnsi"/>
          <w:color w:val="000000" w:themeColor="text1"/>
        </w:rPr>
        <w:tab/>
      </w:r>
    </w:p>
    <w:p w14:paraId="00AE5E72" w14:textId="77777777" w:rsidR="00B74CF4" w:rsidRPr="00D60A51" w:rsidRDefault="00131995" w:rsidP="00D52407">
      <w:pPr>
        <w:spacing w:line="312" w:lineRule="auto"/>
        <w:ind w:right="-18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240 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>Macromolecular</w:t>
      </w:r>
      <w:r w:rsidRPr="00D60A51">
        <w:rPr>
          <w:rFonts w:asciiTheme="majorHAnsi" w:hAnsiTheme="majorHAnsi"/>
          <w:color w:val="000000" w:themeColor="text1"/>
        </w:rPr>
        <w:t xml:space="preserve"> Structure</w:t>
      </w:r>
      <w:r w:rsidR="00777064" w:rsidRPr="00D60A51">
        <w:rPr>
          <w:rFonts w:asciiTheme="majorHAnsi" w:hAnsiTheme="majorHAnsi"/>
          <w:color w:val="000000" w:themeColor="text1"/>
        </w:rPr>
        <w:t>s of Proteins &amp; Nucleic Acids</w:t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C35D33" w:rsidRPr="00D60A51">
        <w:rPr>
          <w:rFonts w:asciiTheme="majorHAnsi" w:hAnsiTheme="majorHAnsi"/>
          <w:color w:val="000000" w:themeColor="text1"/>
        </w:rPr>
        <w:t>Spring, Even Y</w:t>
      </w:r>
      <w:r w:rsidR="00777064" w:rsidRPr="00D60A51">
        <w:rPr>
          <w:rFonts w:asciiTheme="majorHAnsi" w:hAnsiTheme="majorHAnsi"/>
          <w:color w:val="000000" w:themeColor="text1"/>
        </w:rPr>
        <w:t>ears</w:t>
      </w:r>
    </w:p>
    <w:p w14:paraId="3C69F33C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295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Advanced Special Topics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47A52B00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296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Advanced Special Topics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266F7B04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295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Advanced Special Topics (Internships; TAs)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1DCEFE07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296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Advanced Special Topics (Internships; TAs)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28F42783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297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Advanced Undergraduate Research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Fall</w:t>
      </w:r>
    </w:p>
    <w:p w14:paraId="399CA5AE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ind w:left="1440" w:hanging="144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298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Advanced Undergraduate Research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Every Spring</w:t>
      </w:r>
    </w:p>
    <w:p w14:paraId="498CDCED" w14:textId="77777777" w:rsidR="00B74CF4" w:rsidRPr="00D60A51" w:rsidRDefault="005201C8" w:rsidP="00D52407">
      <w:pPr>
        <w:pStyle w:val="Heading5"/>
        <w:spacing w:line="312" w:lineRule="auto"/>
        <w:ind w:right="-450"/>
        <w:jc w:val="left"/>
        <w:rPr>
          <w:rFonts w:asciiTheme="majorHAnsi" w:hAnsiTheme="majorHAnsi"/>
          <w:b w:val="0"/>
          <w:color w:val="000000" w:themeColor="text1"/>
        </w:rPr>
      </w:pPr>
      <w:r w:rsidRPr="00D60A51">
        <w:rPr>
          <w:rFonts w:asciiTheme="majorHAnsi" w:hAnsiTheme="majorHAnsi"/>
          <w:b w:val="0"/>
          <w:color w:val="000000" w:themeColor="text1"/>
        </w:rPr>
        <w:t>MMG 299</w:t>
      </w:r>
      <w:r w:rsidR="00197427" w:rsidRPr="00D60A51">
        <w:rPr>
          <w:rFonts w:asciiTheme="majorHAnsi" w:hAnsiTheme="majorHAnsi"/>
          <w:b w:val="0"/>
          <w:color w:val="000000" w:themeColor="text1"/>
        </w:rPr>
        <w:t>*</w:t>
      </w:r>
      <w:r w:rsidRPr="00D60A51">
        <w:rPr>
          <w:rFonts w:asciiTheme="majorHAnsi" w:hAnsiTheme="majorHAnsi"/>
          <w:b w:val="0"/>
          <w:color w:val="000000" w:themeColor="text1"/>
        </w:rPr>
        <w:tab/>
      </w:r>
      <w:r w:rsidRPr="00D60A51">
        <w:rPr>
          <w:rFonts w:asciiTheme="majorHAnsi" w:hAnsiTheme="majorHAnsi"/>
          <w:b w:val="0"/>
          <w:color w:val="000000" w:themeColor="text1"/>
        </w:rPr>
        <w:tab/>
      </w:r>
      <w:r w:rsidR="00C35D33" w:rsidRPr="00D60A51">
        <w:rPr>
          <w:rFonts w:asciiTheme="majorHAnsi" w:hAnsiTheme="majorHAnsi"/>
          <w:b w:val="0"/>
          <w:color w:val="000000" w:themeColor="text1"/>
        </w:rPr>
        <w:t>Senior Seminar</w:t>
      </w:r>
      <w:r w:rsidR="00C35D33" w:rsidRPr="00D60A51">
        <w:rPr>
          <w:rFonts w:asciiTheme="majorHAnsi" w:hAnsiTheme="majorHAnsi"/>
          <w:b w:val="0"/>
          <w:color w:val="000000" w:themeColor="text1"/>
        </w:rPr>
        <w:tab/>
      </w:r>
      <w:r w:rsidR="00C35D33" w:rsidRPr="00D60A51">
        <w:rPr>
          <w:rFonts w:asciiTheme="majorHAnsi" w:hAnsiTheme="majorHAnsi"/>
          <w:b w:val="0"/>
          <w:color w:val="000000" w:themeColor="text1"/>
        </w:rPr>
        <w:tab/>
      </w:r>
      <w:r w:rsidR="00C35D33" w:rsidRPr="00D60A51">
        <w:rPr>
          <w:rFonts w:asciiTheme="majorHAnsi" w:hAnsiTheme="majorHAnsi"/>
          <w:b w:val="0"/>
          <w:color w:val="000000" w:themeColor="text1"/>
        </w:rPr>
        <w:tab/>
      </w:r>
      <w:r w:rsidR="00C35D33" w:rsidRPr="00D60A51">
        <w:rPr>
          <w:rFonts w:asciiTheme="majorHAnsi" w:hAnsiTheme="majorHAnsi"/>
          <w:b w:val="0"/>
          <w:color w:val="000000" w:themeColor="text1"/>
        </w:rPr>
        <w:tab/>
      </w:r>
      <w:r w:rsidR="00C35D33" w:rsidRPr="00D60A51">
        <w:rPr>
          <w:rFonts w:asciiTheme="majorHAnsi" w:hAnsiTheme="majorHAnsi"/>
          <w:b w:val="0"/>
          <w:color w:val="000000" w:themeColor="text1"/>
        </w:rPr>
        <w:tab/>
      </w:r>
      <w:r w:rsidR="00777064" w:rsidRPr="00D60A51">
        <w:rPr>
          <w:rFonts w:asciiTheme="majorHAnsi" w:hAnsiTheme="majorHAnsi"/>
          <w:b w:val="0"/>
          <w:color w:val="000000" w:themeColor="text1"/>
        </w:rPr>
        <w:tab/>
        <w:t xml:space="preserve">Every Fall and </w:t>
      </w:r>
      <w:proofErr w:type="gramStart"/>
      <w:r w:rsidR="00777064" w:rsidRPr="00D60A51">
        <w:rPr>
          <w:rFonts w:asciiTheme="majorHAnsi" w:hAnsiTheme="majorHAnsi"/>
          <w:b w:val="0"/>
          <w:color w:val="000000" w:themeColor="text1"/>
        </w:rPr>
        <w:t>Spring</w:t>
      </w:r>
      <w:proofErr w:type="gramEnd"/>
    </w:p>
    <w:p w14:paraId="3C044C56" w14:textId="77777777" w:rsidR="00005528" w:rsidRPr="00D60A51" w:rsidRDefault="00005528" w:rsidP="008D1C51">
      <w:pPr>
        <w:widowControl w:val="0"/>
        <w:autoSpaceDE w:val="0"/>
        <w:autoSpaceDN w:val="0"/>
        <w:adjustRightInd w:val="0"/>
        <w:spacing w:line="312" w:lineRule="auto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312*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Eukaryotic Genetics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Spring, Odd Years</w:t>
      </w:r>
    </w:p>
    <w:p w14:paraId="0BF149B9" w14:textId="0FA30ACB" w:rsidR="00005528" w:rsidRPr="00D60A51" w:rsidRDefault="00005528" w:rsidP="0066615E">
      <w:pPr>
        <w:widowControl w:val="0"/>
        <w:autoSpaceDE w:val="0"/>
        <w:autoSpaceDN w:val="0"/>
        <w:adjustRightInd w:val="0"/>
        <w:spacing w:line="312" w:lineRule="auto"/>
        <w:ind w:right="-9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320*</w:t>
      </w:r>
      <w:r w:rsidR="00197427" w:rsidRPr="00D60A51">
        <w:rPr>
          <w:rFonts w:asciiTheme="majorHAnsi" w:hAnsiTheme="majorHAnsi"/>
          <w:b/>
          <w:color w:val="000000" w:themeColor="text1"/>
        </w:rPr>
        <w:t>*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="005201C8"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Cellular Mic</w:t>
      </w:r>
      <w:r w:rsidR="008D1C51" w:rsidRPr="00D60A51">
        <w:rPr>
          <w:rFonts w:asciiTheme="majorHAnsi" w:hAnsiTheme="majorHAnsi"/>
          <w:color w:val="000000" w:themeColor="text1"/>
        </w:rPr>
        <w:t xml:space="preserve">robiology </w:t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66615E">
        <w:rPr>
          <w:rFonts w:asciiTheme="majorHAnsi" w:hAnsiTheme="majorHAnsi"/>
          <w:color w:val="000000" w:themeColor="text1"/>
        </w:rPr>
        <w:t xml:space="preserve">             </w:t>
      </w:r>
      <w:r w:rsidR="008D1C51" w:rsidRPr="00D60A51">
        <w:rPr>
          <w:rFonts w:asciiTheme="majorHAnsi" w:hAnsiTheme="majorHAnsi"/>
          <w:color w:val="000000" w:themeColor="text1"/>
        </w:rPr>
        <w:t>Spring, Even Years</w:t>
      </w:r>
    </w:p>
    <w:p w14:paraId="42A606D0" w14:textId="0D0B5064" w:rsidR="00005528" w:rsidRPr="00D60A51" w:rsidRDefault="00005528" w:rsidP="00D52407">
      <w:pPr>
        <w:widowControl w:val="0"/>
        <w:autoSpaceDE w:val="0"/>
        <w:autoSpaceDN w:val="0"/>
        <w:adjustRightInd w:val="0"/>
        <w:spacing w:line="312" w:lineRule="auto"/>
        <w:ind w:right="-9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352*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Pr="00D60A51">
        <w:rPr>
          <w:rFonts w:asciiTheme="majorHAnsi" w:hAnsiTheme="majorHAnsi"/>
          <w:color w:val="000000" w:themeColor="text1"/>
        </w:rPr>
        <w:tab/>
      </w:r>
      <w:r w:rsidR="005201C8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Prote</w:t>
      </w:r>
      <w:r w:rsidR="008D1C51" w:rsidRPr="00D60A51">
        <w:rPr>
          <w:rFonts w:asciiTheme="majorHAnsi" w:hAnsiTheme="majorHAnsi"/>
          <w:color w:val="000000" w:themeColor="text1"/>
        </w:rPr>
        <w:t>in:</w:t>
      </w:r>
      <w:r w:rsidR="0066615E">
        <w:rPr>
          <w:rFonts w:asciiTheme="majorHAnsi" w:hAnsiTheme="majorHAnsi"/>
          <w:color w:val="000000" w:themeColor="text1"/>
        </w:rPr>
        <w:t xml:space="preserve"> </w:t>
      </w:r>
      <w:r w:rsidR="008D1C51" w:rsidRPr="00D60A51">
        <w:rPr>
          <w:rFonts w:asciiTheme="majorHAnsi" w:hAnsiTheme="majorHAnsi"/>
          <w:color w:val="000000" w:themeColor="text1"/>
        </w:rPr>
        <w:t xml:space="preserve">Nucleic Acid Interactions </w:t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ab/>
      </w:r>
      <w:r w:rsidR="00777064" w:rsidRPr="00D60A51">
        <w:rPr>
          <w:rFonts w:asciiTheme="majorHAnsi" w:hAnsiTheme="majorHAnsi"/>
          <w:color w:val="000000" w:themeColor="text1"/>
        </w:rPr>
        <w:tab/>
      </w:r>
      <w:r w:rsidR="008D1C51" w:rsidRPr="00D60A51">
        <w:rPr>
          <w:rFonts w:asciiTheme="majorHAnsi" w:hAnsiTheme="majorHAnsi"/>
          <w:color w:val="000000" w:themeColor="text1"/>
        </w:rPr>
        <w:t>Spring, Even Years</w:t>
      </w:r>
    </w:p>
    <w:p w14:paraId="766033C6" w14:textId="77777777" w:rsidR="00005528" w:rsidRPr="00D60A51" w:rsidRDefault="00005528">
      <w:pPr>
        <w:rPr>
          <w:rFonts w:asciiTheme="majorHAnsi" w:hAnsiTheme="majorHAnsi"/>
          <w:color w:val="000000" w:themeColor="text1"/>
        </w:rPr>
      </w:pPr>
    </w:p>
    <w:p w14:paraId="63AF2771" w14:textId="7F7D5D66" w:rsidR="00005528" w:rsidRPr="00D60A51" w:rsidRDefault="00644DE4" w:rsidP="00197427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R=</w:t>
      </w:r>
      <w:r w:rsidR="00197427" w:rsidRPr="00D60A51">
        <w:rPr>
          <w:rFonts w:asciiTheme="majorHAnsi" w:hAnsiTheme="majorHAnsi"/>
          <w:color w:val="000000" w:themeColor="text1"/>
        </w:rPr>
        <w:t>Required Courses</w:t>
      </w:r>
    </w:p>
    <w:p w14:paraId="51890546" w14:textId="77777777" w:rsidR="00005528" w:rsidRPr="00D60A51" w:rsidRDefault="00245A71" w:rsidP="00197427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*</w:t>
      </w:r>
      <w:r w:rsidR="00197427" w:rsidRPr="00D60A51">
        <w:rPr>
          <w:rFonts w:asciiTheme="majorHAnsi" w:hAnsiTheme="majorHAnsi"/>
          <w:color w:val="000000" w:themeColor="text1"/>
        </w:rPr>
        <w:t>*</w:t>
      </w:r>
      <w:r w:rsidR="00005528" w:rsidRPr="00D60A51">
        <w:rPr>
          <w:rFonts w:asciiTheme="majorHAnsi" w:hAnsiTheme="majorHAnsi"/>
          <w:color w:val="000000" w:themeColor="text1"/>
        </w:rPr>
        <w:t xml:space="preserve">300-level courses can only </w:t>
      </w:r>
      <w:r w:rsidR="006064E5" w:rsidRPr="00D60A51">
        <w:rPr>
          <w:rFonts w:asciiTheme="majorHAnsi" w:hAnsiTheme="majorHAnsi"/>
          <w:color w:val="000000" w:themeColor="text1"/>
        </w:rPr>
        <w:t xml:space="preserve">be taken with permission of </w:t>
      </w:r>
      <w:r w:rsidR="00005528" w:rsidRPr="00D60A51">
        <w:rPr>
          <w:rFonts w:asciiTheme="majorHAnsi" w:hAnsiTheme="majorHAnsi"/>
          <w:color w:val="000000" w:themeColor="text1"/>
        </w:rPr>
        <w:t>course i</w:t>
      </w:r>
      <w:r w:rsidR="006064E5" w:rsidRPr="00D60A51">
        <w:rPr>
          <w:rFonts w:asciiTheme="majorHAnsi" w:hAnsiTheme="majorHAnsi"/>
          <w:color w:val="000000" w:themeColor="text1"/>
        </w:rPr>
        <w:t xml:space="preserve">nstructor and </w:t>
      </w:r>
      <w:r w:rsidR="000954C1" w:rsidRPr="00D60A51">
        <w:rPr>
          <w:rFonts w:asciiTheme="majorHAnsi" w:hAnsiTheme="majorHAnsi"/>
          <w:color w:val="000000" w:themeColor="text1"/>
        </w:rPr>
        <w:t>academic</w:t>
      </w:r>
      <w:r w:rsidR="00A54D94" w:rsidRPr="00D60A51">
        <w:rPr>
          <w:rFonts w:asciiTheme="majorHAnsi" w:hAnsiTheme="majorHAnsi"/>
          <w:color w:val="000000" w:themeColor="text1"/>
        </w:rPr>
        <w:t xml:space="preserve"> </w:t>
      </w:r>
      <w:r w:rsidR="00005528" w:rsidRPr="00D60A51">
        <w:rPr>
          <w:rFonts w:asciiTheme="majorHAnsi" w:hAnsiTheme="majorHAnsi"/>
          <w:color w:val="000000" w:themeColor="text1"/>
        </w:rPr>
        <w:t xml:space="preserve">advisor </w:t>
      </w:r>
      <w:r w:rsidR="00005528" w:rsidRPr="00D60A51">
        <w:rPr>
          <w:rFonts w:asciiTheme="majorHAnsi" w:hAnsiTheme="majorHAnsi"/>
          <w:color w:val="000000" w:themeColor="text1"/>
        </w:rPr>
        <w:br w:type="page"/>
      </w:r>
    </w:p>
    <w:p w14:paraId="109C2580" w14:textId="77777777" w:rsidR="00B74CF4" w:rsidRPr="00D60A51" w:rsidRDefault="00B74CF4" w:rsidP="00E13091">
      <w:pPr>
        <w:pStyle w:val="Heading2"/>
        <w:jc w:val="center"/>
        <w:rPr>
          <w:rFonts w:asciiTheme="majorHAnsi" w:hAnsiTheme="majorHAnsi"/>
        </w:rPr>
      </w:pPr>
    </w:p>
    <w:p w14:paraId="51575586" w14:textId="77777777" w:rsidR="005B0DCB" w:rsidRPr="00D60A51" w:rsidRDefault="00001DF5" w:rsidP="00E13091">
      <w:pPr>
        <w:pStyle w:val="Heading2"/>
        <w:jc w:val="center"/>
        <w:rPr>
          <w:rFonts w:asciiTheme="majorHAnsi" w:hAnsiTheme="majorHAnsi"/>
        </w:rPr>
      </w:pPr>
      <w:r w:rsidRPr="00D60A51">
        <w:rPr>
          <w:rFonts w:asciiTheme="majorHAnsi" w:hAnsiTheme="majorHAnsi"/>
        </w:rPr>
        <w:t>DOUBLE MAJORS AND</w:t>
      </w:r>
      <w:r w:rsidR="00735AC0" w:rsidRPr="00D60A51">
        <w:rPr>
          <w:rFonts w:asciiTheme="majorHAnsi" w:hAnsiTheme="majorHAnsi"/>
        </w:rPr>
        <w:t xml:space="preserve"> MINORS</w:t>
      </w:r>
    </w:p>
    <w:p w14:paraId="1E78CE19" w14:textId="77777777" w:rsidR="00001DF5" w:rsidRPr="00D60A51" w:rsidRDefault="00001DF5" w:rsidP="00001DF5">
      <w:pPr>
        <w:pStyle w:val="BodyText"/>
        <w:jc w:val="both"/>
        <w:rPr>
          <w:rFonts w:asciiTheme="majorHAnsi" w:hAnsiTheme="majorHAnsi"/>
          <w:color w:val="000000" w:themeColor="text1"/>
          <w:sz w:val="22"/>
        </w:rPr>
      </w:pPr>
    </w:p>
    <w:p w14:paraId="31E5D161" w14:textId="24ED181C" w:rsidR="002B4DE3" w:rsidRDefault="0066615E" w:rsidP="000954C1">
      <w:pPr>
        <w:pStyle w:val="BodyText"/>
        <w:numPr>
          <w:ilvl w:val="0"/>
          <w:numId w:val="3"/>
        </w:numPr>
        <w:spacing w:line="360" w:lineRule="auto"/>
        <w:ind w:left="360" w:right="-360"/>
        <w:rPr>
          <w:rFonts w:asciiTheme="majorHAnsi" w:hAnsiTheme="majorHAnsi"/>
          <w:i w:val="0"/>
          <w:color w:val="000000" w:themeColor="text1"/>
          <w:szCs w:val="24"/>
        </w:rPr>
      </w:pPr>
      <w:r>
        <w:rPr>
          <w:rFonts w:asciiTheme="majorHAnsi" w:hAnsiTheme="majorHAnsi"/>
          <w:i w:val="0"/>
          <w:color w:val="000000" w:themeColor="text1"/>
          <w:szCs w:val="24"/>
        </w:rPr>
        <w:t>You will need to complete a form to  add or change your major (online)</w:t>
      </w:r>
    </w:p>
    <w:p w14:paraId="36C2A6A4" w14:textId="77777777" w:rsidR="0066615E" w:rsidRPr="0066615E" w:rsidRDefault="0066615E" w:rsidP="0066615E">
      <w:pPr>
        <w:pStyle w:val="BodyText"/>
        <w:spacing w:line="360" w:lineRule="auto"/>
        <w:ind w:left="360" w:right="-360"/>
        <w:rPr>
          <w:rFonts w:asciiTheme="majorHAnsi" w:hAnsiTheme="majorHAnsi"/>
          <w:i w:val="0"/>
          <w:color w:val="000000" w:themeColor="text1"/>
          <w:szCs w:val="24"/>
        </w:rPr>
      </w:pPr>
    </w:p>
    <w:p w14:paraId="589E3D58" w14:textId="77777777" w:rsidR="00001DF5" w:rsidRPr="00D60A51" w:rsidRDefault="009913CB" w:rsidP="00E13091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</w:rPr>
        <w:t>MICR</w:t>
      </w:r>
      <w:r w:rsidR="002B4DE3" w:rsidRPr="00D60A51">
        <w:rPr>
          <w:rFonts w:asciiTheme="majorHAnsi" w:hAnsiTheme="majorHAnsi"/>
        </w:rPr>
        <w:t>/</w:t>
      </w:r>
      <w:r w:rsidRPr="00D60A51">
        <w:rPr>
          <w:rFonts w:asciiTheme="majorHAnsi" w:hAnsiTheme="majorHAnsi"/>
        </w:rPr>
        <w:t>MGEN</w:t>
      </w:r>
      <w:r w:rsidR="00DB54FA" w:rsidRPr="00D60A51">
        <w:rPr>
          <w:rFonts w:asciiTheme="majorHAnsi" w:hAnsiTheme="majorHAnsi"/>
        </w:rPr>
        <w:t xml:space="preserve"> Double Major Requirements</w:t>
      </w:r>
      <w:r w:rsidR="00001DF5" w:rsidRPr="00D60A51">
        <w:rPr>
          <w:rFonts w:asciiTheme="majorHAnsi" w:hAnsiTheme="majorHAnsi"/>
        </w:rPr>
        <w:t>:</w:t>
      </w:r>
    </w:p>
    <w:p w14:paraId="49A44145" w14:textId="77777777" w:rsidR="00B74CF4" w:rsidRPr="00950B15" w:rsidRDefault="00001DF5" w:rsidP="00950B1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 w:themeColor="text1"/>
        </w:rPr>
      </w:pPr>
      <w:r w:rsidRPr="00950B15">
        <w:rPr>
          <w:rFonts w:asciiTheme="majorHAnsi" w:hAnsiTheme="majorHAnsi"/>
          <w:b/>
          <w:color w:val="000000" w:themeColor="text1"/>
          <w:u w:val="single"/>
        </w:rPr>
        <w:t>12</w:t>
      </w:r>
      <w:r w:rsidRPr="00950B15">
        <w:rPr>
          <w:rFonts w:asciiTheme="majorHAnsi" w:hAnsiTheme="majorHAnsi"/>
          <w:b/>
          <w:color w:val="000000" w:themeColor="text1"/>
        </w:rPr>
        <w:t xml:space="preserve"> </w:t>
      </w:r>
      <w:r w:rsidR="00551FE3" w:rsidRPr="00950B15">
        <w:rPr>
          <w:rFonts w:asciiTheme="majorHAnsi" w:hAnsiTheme="majorHAnsi"/>
          <w:color w:val="000000" w:themeColor="text1"/>
        </w:rPr>
        <w:t>additional credits beyond the 18</w:t>
      </w:r>
      <w:r w:rsidRPr="00950B15">
        <w:rPr>
          <w:rFonts w:asciiTheme="majorHAnsi" w:hAnsiTheme="majorHAnsi"/>
          <w:color w:val="000000" w:themeColor="text1"/>
        </w:rPr>
        <w:t xml:space="preserve"> credits required for a single </w:t>
      </w:r>
      <w:r w:rsidR="009913CB" w:rsidRPr="00950B15">
        <w:rPr>
          <w:rFonts w:asciiTheme="majorHAnsi" w:hAnsiTheme="majorHAnsi"/>
          <w:color w:val="000000" w:themeColor="text1"/>
        </w:rPr>
        <w:t xml:space="preserve">MICR or MGEN </w:t>
      </w:r>
      <w:r w:rsidRPr="00950B15">
        <w:rPr>
          <w:rFonts w:asciiTheme="majorHAnsi" w:hAnsiTheme="majorHAnsi"/>
          <w:color w:val="000000" w:themeColor="text1"/>
        </w:rPr>
        <w:t xml:space="preserve">major.  Only </w:t>
      </w:r>
      <w:r w:rsidRPr="00950B15">
        <w:rPr>
          <w:rFonts w:asciiTheme="majorHAnsi" w:hAnsiTheme="majorHAnsi"/>
          <w:b/>
          <w:color w:val="000000" w:themeColor="text1"/>
          <w:u w:val="single"/>
        </w:rPr>
        <w:t>1</w:t>
      </w:r>
      <w:r w:rsidR="00DE73D5" w:rsidRPr="00950B15">
        <w:rPr>
          <w:rFonts w:asciiTheme="majorHAnsi" w:hAnsiTheme="majorHAnsi"/>
          <w:b/>
          <w:color w:val="000000" w:themeColor="text1"/>
        </w:rPr>
        <w:t xml:space="preserve"> </w:t>
      </w:r>
      <w:r w:rsidR="00DE73D5" w:rsidRPr="00950B15">
        <w:rPr>
          <w:rFonts w:asciiTheme="majorHAnsi" w:hAnsiTheme="majorHAnsi"/>
          <w:color w:val="000000" w:themeColor="text1"/>
        </w:rPr>
        <w:t>course</w:t>
      </w:r>
      <w:r w:rsidRPr="00950B15">
        <w:rPr>
          <w:rFonts w:asciiTheme="majorHAnsi" w:hAnsiTheme="majorHAnsi"/>
          <w:color w:val="000000" w:themeColor="text1"/>
        </w:rPr>
        <w:t xml:space="preserve"> may be double-counted. </w:t>
      </w:r>
    </w:p>
    <w:p w14:paraId="3D68C7E9" w14:textId="77777777" w:rsidR="00B74CF4" w:rsidRPr="00D60A51" w:rsidRDefault="00B74CF4" w:rsidP="00E13091">
      <w:pPr>
        <w:pStyle w:val="Heading4"/>
        <w:rPr>
          <w:rFonts w:asciiTheme="majorHAnsi" w:hAnsiTheme="majorHAnsi"/>
        </w:rPr>
      </w:pPr>
      <w:r w:rsidRPr="00D60A51">
        <w:rPr>
          <w:rFonts w:asciiTheme="majorHAnsi" w:hAnsiTheme="majorHAnsi"/>
        </w:rPr>
        <w:t>Required</w:t>
      </w:r>
      <w:r w:rsidR="00EA0326" w:rsidRPr="00D60A51">
        <w:rPr>
          <w:rFonts w:asciiTheme="majorHAnsi" w:hAnsiTheme="majorHAnsi"/>
        </w:rPr>
        <w:t>:</w:t>
      </w:r>
    </w:p>
    <w:p w14:paraId="77CA194C" w14:textId="77777777" w:rsidR="00B74CF4" w:rsidRPr="00950B15" w:rsidRDefault="00B74CF4" w:rsidP="00454F3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 w:rsidRPr="00950B15">
        <w:rPr>
          <w:rFonts w:asciiTheme="majorHAnsi" w:hAnsiTheme="majorHAnsi"/>
          <w:b/>
          <w:color w:val="000000" w:themeColor="text1"/>
        </w:rPr>
        <w:t>MMG 211</w:t>
      </w:r>
      <w:r w:rsidR="000954C1" w:rsidRPr="00950B15">
        <w:rPr>
          <w:rFonts w:asciiTheme="majorHAnsi" w:hAnsiTheme="majorHAnsi"/>
          <w:color w:val="000000" w:themeColor="text1"/>
        </w:rPr>
        <w:tab/>
      </w:r>
      <w:r w:rsidR="000954C1" w:rsidRPr="00950B15">
        <w:rPr>
          <w:rFonts w:asciiTheme="majorHAnsi" w:hAnsiTheme="majorHAnsi"/>
          <w:color w:val="000000" w:themeColor="text1"/>
        </w:rPr>
        <w:tab/>
      </w:r>
      <w:r w:rsidRPr="00950B15">
        <w:rPr>
          <w:rFonts w:asciiTheme="majorHAnsi" w:hAnsiTheme="majorHAnsi"/>
          <w:color w:val="000000" w:themeColor="text1"/>
        </w:rPr>
        <w:t xml:space="preserve">Prokaryotic </w:t>
      </w:r>
      <w:r w:rsidR="00724D66" w:rsidRPr="00950B15">
        <w:rPr>
          <w:rFonts w:asciiTheme="majorHAnsi" w:hAnsiTheme="majorHAnsi"/>
          <w:color w:val="000000" w:themeColor="text1"/>
        </w:rPr>
        <w:t>Molecular Genetics</w:t>
      </w:r>
    </w:p>
    <w:p w14:paraId="1F3968C8" w14:textId="77777777" w:rsidR="00B74CF4" w:rsidRPr="00950B15" w:rsidRDefault="00B74CF4" w:rsidP="00454F3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</w:rPr>
      </w:pPr>
      <w:r w:rsidRPr="00950B15">
        <w:rPr>
          <w:rFonts w:asciiTheme="majorHAnsi" w:hAnsiTheme="majorHAnsi"/>
          <w:b/>
          <w:color w:val="000000" w:themeColor="text1"/>
        </w:rPr>
        <w:t>MMG 233</w:t>
      </w:r>
      <w:r w:rsidR="00EA0326" w:rsidRPr="00950B15">
        <w:rPr>
          <w:rFonts w:asciiTheme="majorHAnsi" w:hAnsiTheme="majorHAnsi"/>
          <w:color w:val="000000" w:themeColor="text1"/>
        </w:rPr>
        <w:tab/>
      </w:r>
      <w:r w:rsidR="00EA0326" w:rsidRPr="00950B15">
        <w:rPr>
          <w:rFonts w:asciiTheme="majorHAnsi" w:hAnsiTheme="majorHAnsi"/>
          <w:color w:val="000000" w:themeColor="text1"/>
        </w:rPr>
        <w:tab/>
      </w:r>
      <w:r w:rsidRPr="00950B15">
        <w:rPr>
          <w:rFonts w:asciiTheme="majorHAnsi" w:hAnsiTheme="majorHAnsi"/>
          <w:color w:val="000000" w:themeColor="text1"/>
        </w:rPr>
        <w:t>Genetics &amp; Genomics</w:t>
      </w:r>
    </w:p>
    <w:p w14:paraId="787570FB" w14:textId="77777777" w:rsidR="00B74CF4" w:rsidRPr="00D60A51" w:rsidRDefault="00776470" w:rsidP="00E13091">
      <w:pPr>
        <w:pStyle w:val="Heading4"/>
        <w:rPr>
          <w:rFonts w:asciiTheme="majorHAnsi" w:hAnsiTheme="majorHAnsi"/>
        </w:rPr>
      </w:pPr>
      <w:r w:rsidRPr="00D60A51">
        <w:rPr>
          <w:rFonts w:asciiTheme="majorHAnsi" w:hAnsiTheme="majorHAnsi"/>
        </w:rPr>
        <w:t>First M</w:t>
      </w:r>
      <w:r w:rsidR="00B74CF4" w:rsidRPr="00D60A51">
        <w:rPr>
          <w:rFonts w:asciiTheme="majorHAnsi" w:hAnsiTheme="majorHAnsi"/>
        </w:rPr>
        <w:t>ajor</w:t>
      </w:r>
      <w:r w:rsidR="00EA0326" w:rsidRPr="00D60A51">
        <w:rPr>
          <w:rFonts w:asciiTheme="majorHAnsi" w:hAnsiTheme="majorHAnsi"/>
        </w:rPr>
        <w:t>:</w:t>
      </w:r>
    </w:p>
    <w:p w14:paraId="4C7C5374" w14:textId="77777777" w:rsidR="00B74CF4" w:rsidRPr="00D60A51" w:rsidRDefault="009913CB" w:rsidP="00454F3B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9 credits 200-level MMG courses</w:t>
      </w:r>
    </w:p>
    <w:p w14:paraId="589A7629" w14:textId="77777777" w:rsidR="00B74CF4" w:rsidRPr="00D60A51" w:rsidRDefault="009913CB" w:rsidP="00454F3B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6 credits MMG electives</w:t>
      </w:r>
    </w:p>
    <w:p w14:paraId="38B3E7C0" w14:textId="77777777" w:rsidR="00B74CF4" w:rsidRPr="00D60A51" w:rsidRDefault="00776470" w:rsidP="00E13091">
      <w:pPr>
        <w:pStyle w:val="Heading4"/>
        <w:rPr>
          <w:rFonts w:asciiTheme="majorHAnsi" w:hAnsiTheme="majorHAnsi"/>
        </w:rPr>
      </w:pPr>
      <w:r w:rsidRPr="00D60A51">
        <w:rPr>
          <w:rFonts w:asciiTheme="majorHAnsi" w:hAnsiTheme="majorHAnsi"/>
        </w:rPr>
        <w:t>Second M</w:t>
      </w:r>
      <w:r w:rsidR="00B74CF4" w:rsidRPr="00D60A51">
        <w:rPr>
          <w:rFonts w:asciiTheme="majorHAnsi" w:hAnsiTheme="majorHAnsi"/>
        </w:rPr>
        <w:t>ajor</w:t>
      </w:r>
      <w:r w:rsidR="00EA0326" w:rsidRPr="00D60A51">
        <w:rPr>
          <w:rFonts w:asciiTheme="majorHAnsi" w:hAnsiTheme="majorHAnsi"/>
        </w:rPr>
        <w:t>:</w:t>
      </w:r>
    </w:p>
    <w:p w14:paraId="68CE76F5" w14:textId="77777777" w:rsidR="00B74CF4" w:rsidRPr="00D60A51" w:rsidRDefault="009913CB" w:rsidP="00454F3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9 credits 200-level MMG courses</w:t>
      </w:r>
    </w:p>
    <w:p w14:paraId="53B67669" w14:textId="77777777" w:rsidR="00B74CF4" w:rsidRPr="00D60A51" w:rsidRDefault="009913CB" w:rsidP="00454F3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3 credits MMG electives</w:t>
      </w:r>
    </w:p>
    <w:p w14:paraId="19E97915" w14:textId="77777777" w:rsidR="00001DF5" w:rsidRPr="00D60A51" w:rsidRDefault="00001DF5" w:rsidP="00EA032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color w:val="000000" w:themeColor="text1"/>
        </w:rPr>
      </w:pPr>
    </w:p>
    <w:p w14:paraId="2CD6D36D" w14:textId="77777777" w:rsidR="00001DF5" w:rsidRPr="00D60A51" w:rsidRDefault="009913CB" w:rsidP="00E13091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</w:rPr>
        <w:t>MICR</w:t>
      </w:r>
      <w:r w:rsidR="002B4DE3" w:rsidRPr="00D60A51">
        <w:rPr>
          <w:rFonts w:asciiTheme="majorHAnsi" w:hAnsiTheme="majorHAnsi"/>
        </w:rPr>
        <w:t>/</w:t>
      </w:r>
      <w:r w:rsidRPr="00D60A51">
        <w:rPr>
          <w:rFonts w:asciiTheme="majorHAnsi" w:hAnsiTheme="majorHAnsi"/>
        </w:rPr>
        <w:t>MGEN</w:t>
      </w:r>
      <w:r w:rsidR="00001DF5" w:rsidRPr="00D60A51">
        <w:rPr>
          <w:rFonts w:asciiTheme="majorHAnsi" w:hAnsiTheme="majorHAnsi"/>
        </w:rPr>
        <w:t xml:space="preserve"> </w:t>
      </w:r>
      <w:r w:rsidR="002B4DE3" w:rsidRPr="00D60A51">
        <w:rPr>
          <w:rFonts w:asciiTheme="majorHAnsi" w:hAnsiTheme="majorHAnsi"/>
          <w:u w:val="single"/>
        </w:rPr>
        <w:t>or</w:t>
      </w:r>
      <w:r w:rsidR="002B4DE3" w:rsidRPr="00D60A51">
        <w:rPr>
          <w:rFonts w:asciiTheme="majorHAnsi" w:hAnsiTheme="majorHAnsi"/>
        </w:rPr>
        <w:t xml:space="preserve"> MGEN/MICR </w:t>
      </w:r>
      <w:r w:rsidR="00001DF5" w:rsidRPr="00D60A51">
        <w:rPr>
          <w:rFonts w:asciiTheme="majorHAnsi" w:hAnsiTheme="majorHAnsi"/>
        </w:rPr>
        <w:t>Major/Minor</w:t>
      </w:r>
      <w:r w:rsidR="00DB54FA" w:rsidRPr="00D60A51">
        <w:rPr>
          <w:rFonts w:asciiTheme="majorHAnsi" w:hAnsiTheme="majorHAnsi"/>
        </w:rPr>
        <w:t xml:space="preserve"> Requirements</w:t>
      </w:r>
      <w:r w:rsidR="00001DF5" w:rsidRPr="00D60A51">
        <w:rPr>
          <w:rFonts w:asciiTheme="majorHAnsi" w:hAnsiTheme="majorHAnsi"/>
        </w:rPr>
        <w:t>:</w:t>
      </w:r>
    </w:p>
    <w:p w14:paraId="4879CA4C" w14:textId="77777777" w:rsidR="00001DF5" w:rsidRPr="00D60A51" w:rsidRDefault="00001DF5" w:rsidP="00950B15">
      <w:pPr>
        <w:pStyle w:val="BodyTextIndent3"/>
        <w:spacing w:line="360" w:lineRule="auto"/>
        <w:ind w:left="0"/>
        <w:rPr>
          <w:rFonts w:asciiTheme="majorHAnsi" w:hAnsiTheme="majorHAnsi"/>
          <w:i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  <w:u w:val="single"/>
        </w:rPr>
        <w:t>6</w:t>
      </w:r>
      <w:r w:rsidRPr="00D60A51">
        <w:rPr>
          <w:rFonts w:asciiTheme="majorHAnsi" w:hAnsiTheme="majorHAnsi"/>
          <w:color w:val="000000" w:themeColor="text1"/>
        </w:rPr>
        <w:t xml:space="preserve"> additional credits beyond</w:t>
      </w:r>
      <w:r w:rsidR="002B4DE3" w:rsidRPr="00D60A51">
        <w:rPr>
          <w:rFonts w:asciiTheme="majorHAnsi" w:hAnsiTheme="majorHAnsi"/>
          <w:color w:val="000000" w:themeColor="text1"/>
        </w:rPr>
        <w:t xml:space="preserve"> the MICR or MGEN m</w:t>
      </w:r>
      <w:r w:rsidRPr="00D60A51">
        <w:rPr>
          <w:rFonts w:asciiTheme="majorHAnsi" w:hAnsiTheme="majorHAnsi"/>
          <w:color w:val="000000" w:themeColor="text1"/>
        </w:rPr>
        <w:t>ajor</w:t>
      </w:r>
      <w:r w:rsidR="009913CB" w:rsidRPr="00D60A51">
        <w:rPr>
          <w:rFonts w:asciiTheme="majorHAnsi" w:hAnsiTheme="majorHAnsi"/>
          <w:color w:val="000000" w:themeColor="text1"/>
        </w:rPr>
        <w:t xml:space="preserve">.  </w:t>
      </w:r>
      <w:r w:rsidR="009913CB" w:rsidRPr="00D60A51">
        <w:rPr>
          <w:rFonts w:asciiTheme="majorHAnsi" w:hAnsiTheme="majorHAnsi"/>
          <w:b/>
          <w:color w:val="000000" w:themeColor="text1"/>
          <w:u w:val="single"/>
        </w:rPr>
        <w:t>N</w:t>
      </w:r>
      <w:r w:rsidRPr="00D60A51">
        <w:rPr>
          <w:rFonts w:asciiTheme="majorHAnsi" w:hAnsiTheme="majorHAnsi"/>
          <w:b/>
          <w:color w:val="000000" w:themeColor="text1"/>
          <w:u w:val="single"/>
        </w:rPr>
        <w:t>o</w:t>
      </w:r>
      <w:r w:rsidRPr="00D60A51">
        <w:rPr>
          <w:rFonts w:asciiTheme="majorHAnsi" w:hAnsiTheme="majorHAnsi"/>
          <w:color w:val="000000" w:themeColor="text1"/>
        </w:rPr>
        <w:t xml:space="preserve"> courses may be double-counted.</w:t>
      </w:r>
    </w:p>
    <w:p w14:paraId="15CF9887" w14:textId="6338B262" w:rsidR="00001DF5" w:rsidRPr="00950B15" w:rsidRDefault="00AC7511" w:rsidP="00454F3B">
      <w:pPr>
        <w:pStyle w:val="BodyTextIndent3"/>
        <w:numPr>
          <w:ilvl w:val="0"/>
          <w:numId w:val="4"/>
        </w:numPr>
        <w:spacing w:line="360" w:lineRule="auto"/>
        <w:rPr>
          <w:rFonts w:asciiTheme="majorHAnsi" w:hAnsiTheme="majorHAnsi"/>
          <w:i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6 credits 200-level </w:t>
      </w:r>
      <w:r w:rsidRPr="00D60A51">
        <w:rPr>
          <w:rFonts w:asciiTheme="majorHAnsi" w:hAnsiTheme="majorHAnsi"/>
          <w:b/>
          <w:color w:val="000000" w:themeColor="text1"/>
          <w:u w:val="single"/>
        </w:rPr>
        <w:t>MMG</w:t>
      </w:r>
      <w:r w:rsidRPr="00D60A51">
        <w:rPr>
          <w:rFonts w:asciiTheme="majorHAnsi" w:hAnsiTheme="majorHAnsi"/>
          <w:color w:val="000000" w:themeColor="text1"/>
        </w:rPr>
        <w:t xml:space="preserve"> courses</w:t>
      </w:r>
    </w:p>
    <w:p w14:paraId="1B458905" w14:textId="77777777" w:rsidR="00950B15" w:rsidRDefault="009913CB" w:rsidP="00950B15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</w:rPr>
        <w:t>MICR</w:t>
      </w:r>
      <w:r w:rsidR="00001DF5" w:rsidRPr="00D60A51">
        <w:rPr>
          <w:rFonts w:asciiTheme="majorHAnsi" w:hAnsiTheme="majorHAnsi"/>
        </w:rPr>
        <w:t xml:space="preserve"> </w:t>
      </w:r>
      <w:r w:rsidR="00001DF5" w:rsidRPr="00D60A51">
        <w:rPr>
          <w:rFonts w:asciiTheme="majorHAnsi" w:hAnsiTheme="majorHAnsi"/>
          <w:u w:val="single"/>
        </w:rPr>
        <w:t>or</w:t>
      </w:r>
      <w:r w:rsidR="00001DF5" w:rsidRPr="00D60A51">
        <w:rPr>
          <w:rFonts w:asciiTheme="majorHAnsi" w:hAnsiTheme="majorHAnsi"/>
        </w:rPr>
        <w:t xml:space="preserve"> </w:t>
      </w:r>
      <w:r w:rsidRPr="00D60A51">
        <w:rPr>
          <w:rFonts w:asciiTheme="majorHAnsi" w:hAnsiTheme="majorHAnsi"/>
        </w:rPr>
        <w:t>MGEN</w:t>
      </w:r>
      <w:r w:rsidR="00001DF5" w:rsidRPr="00D60A51">
        <w:rPr>
          <w:rFonts w:asciiTheme="majorHAnsi" w:hAnsiTheme="majorHAnsi"/>
        </w:rPr>
        <w:t xml:space="preserve"> Minor</w:t>
      </w:r>
      <w:r w:rsidR="00DB54FA" w:rsidRPr="00D60A51">
        <w:rPr>
          <w:rFonts w:asciiTheme="majorHAnsi" w:hAnsiTheme="majorHAnsi"/>
        </w:rPr>
        <w:t xml:space="preserve"> Requirements</w:t>
      </w:r>
      <w:r w:rsidR="00001DF5" w:rsidRPr="00D60A51">
        <w:rPr>
          <w:rFonts w:asciiTheme="majorHAnsi" w:hAnsiTheme="majorHAnsi"/>
        </w:rPr>
        <w:t>:</w:t>
      </w:r>
    </w:p>
    <w:p w14:paraId="254B3D5D" w14:textId="55A63AB0" w:rsidR="002B4DE3" w:rsidRPr="00950B15" w:rsidRDefault="002B4DE3" w:rsidP="00950B15">
      <w:pPr>
        <w:pStyle w:val="Heading3"/>
        <w:rPr>
          <w:rFonts w:asciiTheme="majorHAnsi" w:hAnsiTheme="majorHAnsi"/>
        </w:rPr>
      </w:pPr>
      <w:r w:rsidRPr="00D60A51">
        <w:rPr>
          <w:rFonts w:asciiTheme="majorHAnsi" w:hAnsiTheme="majorHAnsi"/>
          <w:color w:val="000000" w:themeColor="text1"/>
          <w:u w:val="single"/>
        </w:rPr>
        <w:t>15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950B15">
        <w:rPr>
          <w:rFonts w:asciiTheme="majorHAnsi" w:hAnsiTheme="majorHAnsi"/>
          <w:color w:val="000000" w:themeColor="text1"/>
        </w:rPr>
        <w:t>or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  <w:u w:val="single"/>
        </w:rPr>
        <w:t>16</w:t>
      </w:r>
      <w:r w:rsidRPr="00D60A51">
        <w:rPr>
          <w:rFonts w:asciiTheme="majorHAnsi" w:hAnsiTheme="majorHAnsi"/>
          <w:color w:val="000000" w:themeColor="text1"/>
        </w:rPr>
        <w:t xml:space="preserve"> additional credits beyond primary major </w:t>
      </w:r>
      <w:r w:rsidR="00DB54FA" w:rsidRPr="00D60A51">
        <w:rPr>
          <w:rFonts w:asciiTheme="majorHAnsi" w:hAnsiTheme="majorHAnsi"/>
          <w:color w:val="000000" w:themeColor="text1"/>
        </w:rPr>
        <w:t>requirements</w:t>
      </w:r>
    </w:p>
    <w:p w14:paraId="527DDC25" w14:textId="77777777" w:rsidR="00EA0326" w:rsidRPr="00D60A51" w:rsidRDefault="00EA0326" w:rsidP="00454F3B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101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Microbiology &amp; Infectious Disease (4 credits)</w:t>
      </w:r>
    </w:p>
    <w:p w14:paraId="41735C98" w14:textId="77777777" w:rsidR="00EA0326" w:rsidRPr="00D60A51" w:rsidRDefault="00EA0326" w:rsidP="00454F3B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MMG 104</w:t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b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Introduction to Recombinant DNA Technology (2 credits)</w:t>
      </w:r>
    </w:p>
    <w:p w14:paraId="01B4154E" w14:textId="126E984B" w:rsidR="00EA0326" w:rsidRPr="00D60A51" w:rsidRDefault="00EA0326" w:rsidP="00454F3B">
      <w:pPr>
        <w:pStyle w:val="ListParagraph"/>
        <w:numPr>
          <w:ilvl w:val="0"/>
          <w:numId w:val="13"/>
        </w:numPr>
        <w:spacing w:after="60" w:line="360" w:lineRule="auto"/>
        <w:rPr>
          <w:rFonts w:asciiTheme="majorHAnsi" w:hAnsiTheme="majorHAnsi"/>
          <w:color w:val="000000" w:themeColor="text1"/>
          <w:u w:val="single"/>
        </w:rPr>
      </w:pPr>
      <w:r w:rsidRPr="00D60A51">
        <w:rPr>
          <w:rFonts w:asciiTheme="majorHAnsi" w:hAnsiTheme="majorHAnsi"/>
          <w:b/>
          <w:color w:val="000000" w:themeColor="text1"/>
        </w:rPr>
        <w:t>BCOR 101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  <w:u w:val="single"/>
        </w:rPr>
        <w:t>or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="004877D0" w:rsidRPr="00D60A51">
        <w:rPr>
          <w:rFonts w:asciiTheme="majorHAnsi" w:hAnsiTheme="majorHAnsi"/>
          <w:color w:val="000000" w:themeColor="text1"/>
        </w:rPr>
        <w:tab/>
      </w:r>
      <w:r w:rsidR="004877D0" w:rsidRPr="00D60A51">
        <w:rPr>
          <w:rFonts w:asciiTheme="majorHAnsi" w:hAnsiTheme="majorHAnsi"/>
          <w:color w:val="000000" w:themeColor="text1"/>
        </w:rPr>
        <w:tab/>
      </w:r>
      <w:r w:rsidR="00950B15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Genetics (3 credits)</w:t>
      </w:r>
    </w:p>
    <w:p w14:paraId="7E94F705" w14:textId="77777777" w:rsidR="00950B15" w:rsidRDefault="00EA0326" w:rsidP="00950B15">
      <w:pPr>
        <w:spacing w:after="120" w:line="360" w:lineRule="auto"/>
        <w:ind w:left="720"/>
        <w:rPr>
          <w:rFonts w:asciiTheme="majorHAnsi" w:hAnsiTheme="majorHAnsi"/>
          <w:color w:val="000000" w:themeColor="text1"/>
        </w:rPr>
      </w:pPr>
      <w:r w:rsidRPr="00950B15">
        <w:rPr>
          <w:rFonts w:asciiTheme="majorHAnsi" w:hAnsiTheme="majorHAnsi"/>
          <w:b/>
          <w:color w:val="000000" w:themeColor="text1"/>
        </w:rPr>
        <w:t xml:space="preserve">BCOR 103/MMG </w:t>
      </w:r>
      <w:proofErr w:type="spellStart"/>
      <w:r w:rsidRPr="00950B15">
        <w:rPr>
          <w:rFonts w:asciiTheme="majorHAnsi" w:hAnsiTheme="majorHAnsi"/>
          <w:b/>
          <w:color w:val="000000" w:themeColor="text1"/>
        </w:rPr>
        <w:t>196C</w:t>
      </w:r>
      <w:proofErr w:type="spellEnd"/>
      <w:r w:rsidRPr="00950B15">
        <w:rPr>
          <w:rFonts w:asciiTheme="majorHAnsi" w:hAnsiTheme="majorHAnsi"/>
          <w:color w:val="000000" w:themeColor="text1"/>
        </w:rPr>
        <w:tab/>
        <w:t xml:space="preserve">Molecular Cell Biology (4 </w:t>
      </w:r>
      <w:r w:rsidRPr="00950B15">
        <w:rPr>
          <w:rFonts w:asciiTheme="majorHAnsi" w:hAnsiTheme="majorHAnsi"/>
          <w:color w:val="000000" w:themeColor="text1"/>
          <w:u w:val="single"/>
        </w:rPr>
        <w:t>or</w:t>
      </w:r>
      <w:r w:rsidRPr="00950B15">
        <w:rPr>
          <w:rFonts w:asciiTheme="majorHAnsi" w:hAnsiTheme="majorHAnsi"/>
          <w:color w:val="000000" w:themeColor="text1"/>
        </w:rPr>
        <w:t xml:space="preserve"> 3 credits)</w:t>
      </w:r>
    </w:p>
    <w:p w14:paraId="054960A1" w14:textId="1E5EF1D7" w:rsidR="00C32140" w:rsidRPr="00950B15" w:rsidRDefault="00E12D2D" w:rsidP="00950B15">
      <w:pPr>
        <w:spacing w:after="120" w:line="360" w:lineRule="auto"/>
        <w:ind w:left="720"/>
        <w:rPr>
          <w:rFonts w:asciiTheme="majorHAnsi" w:hAnsiTheme="majorHAnsi"/>
          <w:color w:val="000000" w:themeColor="text1"/>
        </w:rPr>
      </w:pPr>
      <w:r w:rsidRPr="00950B15">
        <w:rPr>
          <w:rFonts w:asciiTheme="majorHAnsi" w:hAnsiTheme="majorHAnsi"/>
          <w:b/>
          <w:color w:val="000000" w:themeColor="text1"/>
          <w:u w:val="single"/>
        </w:rPr>
        <w:t>6</w:t>
      </w:r>
      <w:r w:rsidR="00EC4FEC" w:rsidRPr="00950B15">
        <w:rPr>
          <w:rFonts w:asciiTheme="majorHAnsi" w:hAnsiTheme="majorHAnsi"/>
          <w:color w:val="000000" w:themeColor="text1"/>
        </w:rPr>
        <w:t xml:space="preserve"> additional credits of</w:t>
      </w:r>
      <w:r w:rsidRPr="00950B15">
        <w:rPr>
          <w:rFonts w:asciiTheme="majorHAnsi" w:hAnsiTheme="majorHAnsi"/>
          <w:color w:val="000000" w:themeColor="text1"/>
        </w:rPr>
        <w:t xml:space="preserve"> </w:t>
      </w:r>
      <w:r w:rsidR="00B74CF4" w:rsidRPr="00950B15">
        <w:rPr>
          <w:rFonts w:asciiTheme="majorHAnsi" w:hAnsiTheme="majorHAnsi"/>
          <w:color w:val="000000" w:themeColor="text1"/>
        </w:rPr>
        <w:t>200</w:t>
      </w:r>
      <w:r w:rsidRPr="00950B15">
        <w:rPr>
          <w:rFonts w:asciiTheme="majorHAnsi" w:hAnsiTheme="majorHAnsi"/>
          <w:color w:val="000000" w:themeColor="text1"/>
        </w:rPr>
        <w:t xml:space="preserve">-level </w:t>
      </w:r>
      <w:r w:rsidRPr="00950B15">
        <w:rPr>
          <w:rFonts w:asciiTheme="majorHAnsi" w:hAnsiTheme="majorHAnsi"/>
          <w:b/>
          <w:color w:val="000000" w:themeColor="text1"/>
          <w:u w:val="single"/>
        </w:rPr>
        <w:t>MMG</w:t>
      </w:r>
      <w:r w:rsidR="00950B15" w:rsidRPr="00950B15">
        <w:rPr>
          <w:rFonts w:asciiTheme="majorHAnsi" w:hAnsiTheme="majorHAnsi"/>
          <w:color w:val="000000" w:themeColor="text1"/>
        </w:rPr>
        <w:t xml:space="preserve"> courses</w:t>
      </w:r>
      <w:r w:rsidRPr="00950B15">
        <w:rPr>
          <w:rFonts w:asciiTheme="majorHAnsi" w:hAnsiTheme="majorHAnsi"/>
          <w:color w:val="000000" w:themeColor="text1"/>
        </w:rPr>
        <w:t xml:space="preserve"> chosen with the approval of your minor advisor (only 3 credits of MMG195/295 Special Topics courses or MMG 197/198, MMG 297/298 research may apply).  </w:t>
      </w:r>
      <w:r w:rsidR="00950B15">
        <w:rPr>
          <w:rFonts w:asciiTheme="majorHAnsi" w:hAnsiTheme="majorHAnsi"/>
          <w:color w:val="000000" w:themeColor="text1"/>
        </w:rPr>
        <w:t xml:space="preserve">NOTE: </w:t>
      </w:r>
      <w:r w:rsidR="00950B15" w:rsidRPr="00D60A51">
        <w:rPr>
          <w:rFonts w:asciiTheme="majorHAnsi" w:hAnsiTheme="majorHAnsi"/>
          <w:color w:val="000000" w:themeColor="text1"/>
        </w:rPr>
        <w:t xml:space="preserve">MLRS 242 (Immunology) cannot be used to satisfy a minor requirement. </w:t>
      </w:r>
      <w:r w:rsidRPr="00950B15">
        <w:rPr>
          <w:rFonts w:asciiTheme="majorHAnsi" w:hAnsiTheme="majorHAnsi"/>
          <w:b/>
          <w:color w:val="000000" w:themeColor="text1"/>
          <w:u w:val="single"/>
        </w:rPr>
        <w:t>No</w:t>
      </w:r>
      <w:r w:rsidRPr="00950B15">
        <w:rPr>
          <w:rFonts w:asciiTheme="majorHAnsi" w:hAnsiTheme="majorHAnsi"/>
          <w:color w:val="000000" w:themeColor="text1"/>
        </w:rPr>
        <w:t xml:space="preserve"> courses may be double counted between your major and minor.</w:t>
      </w:r>
    </w:p>
    <w:p w14:paraId="638303D4" w14:textId="77777777" w:rsidR="00EC4FEC" w:rsidRPr="00D60A51" w:rsidRDefault="00EC4FEC">
      <w:pPr>
        <w:rPr>
          <w:rFonts w:asciiTheme="majorHAnsi" w:hAnsiTheme="majorHAnsi"/>
          <w:color w:val="000000" w:themeColor="text1"/>
        </w:rPr>
      </w:pPr>
    </w:p>
    <w:p w14:paraId="3436CC09" w14:textId="77777777" w:rsidR="00EA0326" w:rsidRPr="00D60A51" w:rsidRDefault="00EA0326">
      <w:pPr>
        <w:rPr>
          <w:rFonts w:asciiTheme="majorHAnsi" w:hAnsiTheme="majorHAnsi"/>
          <w:b/>
          <w:color w:val="000000" w:themeColor="text1"/>
        </w:rPr>
      </w:pPr>
    </w:p>
    <w:p w14:paraId="353E3DF3" w14:textId="77777777" w:rsidR="005B0DCB" w:rsidRPr="00D60A51" w:rsidRDefault="00735AC0">
      <w:pPr>
        <w:jc w:val="center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The following descriptions are intended only as examples.</w:t>
      </w:r>
    </w:p>
    <w:p w14:paraId="2FDB7476" w14:textId="77777777" w:rsidR="005B0DCB" w:rsidRPr="00D60A51" w:rsidRDefault="005B0DC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</w:p>
    <w:p w14:paraId="110F9CE6" w14:textId="77777777" w:rsidR="005B0DCB" w:rsidRPr="00D60A51" w:rsidRDefault="00735A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lastRenderedPageBreak/>
        <w:t xml:space="preserve">MICROBIOLOGY </w:t>
      </w:r>
      <w:r w:rsidR="00DB54FA" w:rsidRPr="00D60A51">
        <w:rPr>
          <w:rFonts w:asciiTheme="majorHAnsi" w:hAnsiTheme="majorHAnsi"/>
          <w:b/>
          <w:color w:val="000000" w:themeColor="text1"/>
        </w:rPr>
        <w:t xml:space="preserve">(MICR) </w:t>
      </w:r>
      <w:r w:rsidRPr="00D60A51">
        <w:rPr>
          <w:rFonts w:asciiTheme="majorHAnsi" w:hAnsiTheme="majorHAnsi"/>
          <w:b/>
          <w:color w:val="000000" w:themeColor="text1"/>
        </w:rPr>
        <w:t>MAJORS</w:t>
      </w:r>
    </w:p>
    <w:p w14:paraId="1F02E8B7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4DA6810F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  <w:u w:val="single"/>
        </w:rPr>
        <w:t>FALL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  <w:u w:val="single"/>
        </w:rPr>
        <w:t>SPRING</w:t>
      </w:r>
    </w:p>
    <w:p w14:paraId="07B1E85B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4F2B9E9C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FIRST YEAR</w:t>
      </w:r>
    </w:p>
    <w:p w14:paraId="57709F50" w14:textId="77777777" w:rsidR="00DB54FA" w:rsidRPr="00D60A51" w:rsidRDefault="00DB54F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1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BCOR 12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4 credits</w:t>
      </w:r>
    </w:p>
    <w:p w14:paraId="169C9555" w14:textId="77777777" w:rsidR="00DB54FA" w:rsidRPr="00D60A51" w:rsidRDefault="00DB54F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002 (SU)</w:t>
      </w:r>
      <w:r w:rsidRPr="00D60A51">
        <w:rPr>
          <w:rFonts w:asciiTheme="majorHAnsi" w:hAnsiTheme="majorHAnsi"/>
          <w:color w:val="000000" w:themeColor="text1"/>
        </w:rPr>
        <w:tab/>
        <w:t>3 credit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CHEM 32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4 credits </w:t>
      </w:r>
    </w:p>
    <w:p w14:paraId="1019AC7B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BCOR 11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4 credits</w:t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  <w:t>MATH 20</w:t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  <w:t xml:space="preserve">     3 credits</w:t>
      </w:r>
    </w:p>
    <w:p w14:paraId="43FAB2EA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CHEM 31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4 credits</w:t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  <w:t>CALS 002</w:t>
      </w:r>
      <w:r w:rsidR="00DB54FA" w:rsidRPr="00D60A51">
        <w:rPr>
          <w:rFonts w:asciiTheme="majorHAnsi" w:hAnsiTheme="majorHAnsi"/>
          <w:color w:val="000000" w:themeColor="text1"/>
        </w:rPr>
        <w:tab/>
      </w:r>
      <w:r w:rsidR="00DB54FA" w:rsidRPr="00D60A51">
        <w:rPr>
          <w:rFonts w:asciiTheme="majorHAnsi" w:hAnsiTheme="majorHAnsi"/>
          <w:color w:val="000000" w:themeColor="text1"/>
        </w:rPr>
        <w:tab/>
        <w:t xml:space="preserve">     3 credits</w:t>
      </w:r>
      <w:r w:rsidR="00DB54FA" w:rsidRPr="00D60A51">
        <w:rPr>
          <w:rFonts w:asciiTheme="majorHAnsi" w:hAnsiTheme="majorHAnsi"/>
          <w:color w:val="000000" w:themeColor="text1"/>
        </w:rPr>
        <w:tab/>
      </w:r>
    </w:p>
    <w:p w14:paraId="03AE98BF" w14:textId="77777777" w:rsidR="005B0DCB" w:rsidRPr="00D60A51" w:rsidRDefault="00DB54F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MATH 19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ENGS</w:t>
      </w:r>
      <w:r w:rsidRPr="00D60A51">
        <w:rPr>
          <w:rFonts w:asciiTheme="majorHAnsi" w:hAnsiTheme="majorHAnsi"/>
          <w:color w:val="000000" w:themeColor="text1"/>
        </w:rPr>
        <w:tab/>
        <w:t>001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3 credits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</w:p>
    <w:p w14:paraId="5C2693C7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</w:p>
    <w:p w14:paraId="4F002291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SECOND YEAR</w:t>
      </w:r>
    </w:p>
    <w:p w14:paraId="533AF662" w14:textId="77777777" w:rsidR="005B0DCB" w:rsidRPr="00D60A51" w:rsidRDefault="00DB54F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CHEM 141</w:t>
      </w:r>
      <w:r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  <w:t xml:space="preserve">4 credits 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CHEM 142</w:t>
      </w:r>
      <w:r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 </w:t>
      </w:r>
      <w:r w:rsidR="00735AC0" w:rsidRPr="00D60A51">
        <w:rPr>
          <w:rFonts w:asciiTheme="majorHAnsi" w:hAnsiTheme="majorHAnsi"/>
          <w:color w:val="000000" w:themeColor="text1"/>
        </w:rPr>
        <w:t>4 credits</w:t>
      </w:r>
    </w:p>
    <w:p w14:paraId="180AE20C" w14:textId="77777777" w:rsidR="005B0DCB" w:rsidRPr="00D60A51" w:rsidRDefault="00DB54FA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101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4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>MMG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E110E" w:rsidRPr="00D60A51">
        <w:rPr>
          <w:rFonts w:asciiTheme="majorHAnsi" w:hAnsiTheme="majorHAnsi"/>
          <w:color w:val="000000" w:themeColor="text1"/>
        </w:rPr>
        <w:t>196</w:t>
      </w:r>
      <w:r w:rsidR="00612257" w:rsidRPr="00D60A51">
        <w:rPr>
          <w:rFonts w:asciiTheme="majorHAnsi" w:hAnsiTheme="majorHAnsi"/>
          <w:color w:val="000000" w:themeColor="text1"/>
        </w:rPr>
        <w:t>C</w:t>
      </w:r>
      <w:proofErr w:type="spellEnd"/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B7743E" w:rsidRPr="00D60A51">
        <w:rPr>
          <w:rFonts w:asciiTheme="majorHAnsi" w:hAnsiTheme="majorHAnsi"/>
          <w:color w:val="000000" w:themeColor="text1"/>
        </w:rPr>
        <w:t xml:space="preserve"> </w:t>
      </w:r>
      <w:r w:rsidR="00385C8D" w:rsidRPr="00D60A51">
        <w:rPr>
          <w:rFonts w:asciiTheme="majorHAnsi" w:hAnsiTheme="majorHAnsi"/>
          <w:color w:val="000000" w:themeColor="text1"/>
        </w:rPr>
        <w:tab/>
        <w:t xml:space="preserve">     </w:t>
      </w:r>
      <w:r w:rsidRPr="00D60A51">
        <w:rPr>
          <w:rFonts w:asciiTheme="majorHAnsi" w:hAnsiTheme="majorHAnsi"/>
          <w:color w:val="000000" w:themeColor="text1"/>
        </w:rPr>
        <w:t xml:space="preserve"> 3</w:t>
      </w:r>
      <w:r w:rsidR="00735AC0" w:rsidRPr="00D60A51">
        <w:rPr>
          <w:rFonts w:asciiTheme="majorHAnsi" w:hAnsiTheme="majorHAnsi"/>
          <w:color w:val="000000" w:themeColor="text1"/>
        </w:rPr>
        <w:t xml:space="preserve"> credits</w:t>
      </w:r>
    </w:p>
    <w:p w14:paraId="748EB508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BCOR 101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MMG 104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AF244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 </w:t>
      </w:r>
      <w:r w:rsidRPr="00D60A51">
        <w:rPr>
          <w:rFonts w:asciiTheme="majorHAnsi" w:hAnsiTheme="majorHAnsi"/>
          <w:color w:val="000000" w:themeColor="text1"/>
        </w:rPr>
        <w:t>2 credits</w:t>
      </w:r>
    </w:p>
    <w:p w14:paraId="21C3E979" w14:textId="77777777" w:rsidR="005B0DCB" w:rsidRPr="00D60A51" w:rsidRDefault="00273F7C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Elective (Fine Arts)</w:t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>Elective (</w:t>
      </w:r>
      <w:proofErr w:type="spellStart"/>
      <w:r w:rsidR="00612257" w:rsidRPr="00D60A51">
        <w:rPr>
          <w:rFonts w:asciiTheme="majorHAnsi" w:hAnsiTheme="majorHAnsi"/>
          <w:color w:val="000000" w:themeColor="text1"/>
        </w:rPr>
        <w:t>D1</w:t>
      </w:r>
      <w:proofErr w:type="spellEnd"/>
      <w:r w:rsidR="00BC64F3" w:rsidRPr="00D60A51">
        <w:rPr>
          <w:rFonts w:asciiTheme="majorHAnsi" w:hAnsiTheme="majorHAnsi"/>
          <w:color w:val="000000" w:themeColor="text1"/>
        </w:rPr>
        <w:t>)</w:t>
      </w:r>
      <w:r w:rsidR="00BC64F3"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AF244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ab/>
        <w:t xml:space="preserve">      </w:t>
      </w:r>
      <w:r w:rsidR="00BC64F3" w:rsidRPr="00D60A51">
        <w:rPr>
          <w:rFonts w:asciiTheme="majorHAnsi" w:hAnsiTheme="majorHAnsi"/>
          <w:color w:val="000000" w:themeColor="text1"/>
        </w:rPr>
        <w:t xml:space="preserve">3 credits </w:t>
      </w:r>
    </w:p>
    <w:p w14:paraId="73E07A48" w14:textId="77777777" w:rsidR="00DB54FA" w:rsidRPr="00D60A51" w:rsidRDefault="00FB112E" w:rsidP="00FB112E">
      <w:pPr>
        <w:pStyle w:val="Heading6"/>
        <w:ind w:left="5040" w:firstLine="720"/>
        <w:rPr>
          <w:rFonts w:asciiTheme="majorHAnsi" w:hAnsiTheme="majorHAnsi"/>
          <w:color w:val="000000" w:themeColor="text1"/>
          <w:u w:val="none"/>
        </w:rPr>
      </w:pPr>
      <w:r w:rsidRPr="00D60A51">
        <w:rPr>
          <w:rFonts w:asciiTheme="majorHAnsi" w:hAnsiTheme="majorHAnsi"/>
          <w:color w:val="000000" w:themeColor="text1"/>
          <w:u w:val="none"/>
        </w:rPr>
        <w:t xml:space="preserve">STAT 141/200 </w:t>
      </w:r>
      <w:r w:rsidRPr="00D60A51">
        <w:rPr>
          <w:rFonts w:asciiTheme="majorHAnsi" w:hAnsiTheme="majorHAnsi"/>
          <w:color w:val="000000" w:themeColor="text1"/>
          <w:u w:val="none"/>
        </w:rPr>
        <w:tab/>
        <w:t xml:space="preserve">      3 credits</w:t>
      </w:r>
    </w:p>
    <w:p w14:paraId="05C00642" w14:textId="77777777" w:rsidR="005B0DCB" w:rsidRPr="00D60A51" w:rsidRDefault="005B0DCB" w:rsidP="005B0DCB">
      <w:pPr>
        <w:rPr>
          <w:rFonts w:asciiTheme="majorHAnsi" w:hAnsiTheme="majorHAnsi"/>
          <w:color w:val="000000" w:themeColor="text1"/>
        </w:rPr>
      </w:pPr>
    </w:p>
    <w:p w14:paraId="32BCCD3F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THIRD YEAR</w:t>
      </w:r>
    </w:p>
    <w:p w14:paraId="101AB75E" w14:textId="77777777" w:rsidR="005B0DCB" w:rsidRPr="00D60A51" w:rsidRDefault="00C2511C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BIOC 296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>3 credits</w:t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MMG 206</w:t>
      </w:r>
      <w:r w:rsidR="00385C8D" w:rsidRPr="00D60A51">
        <w:rPr>
          <w:rFonts w:asciiTheme="majorHAnsi" w:hAnsiTheme="majorHAnsi"/>
          <w:color w:val="000000" w:themeColor="text1"/>
        </w:rPr>
        <w:tab/>
      </w:r>
      <w:r w:rsidR="00385C8D" w:rsidRPr="00D60A51">
        <w:rPr>
          <w:rFonts w:asciiTheme="majorHAnsi" w:hAnsiTheme="majorHAnsi"/>
          <w:color w:val="000000" w:themeColor="text1"/>
        </w:rPr>
        <w:tab/>
        <w:t xml:space="preserve">     </w:t>
      </w:r>
      <w:r w:rsidR="00612257" w:rsidRPr="00D60A51">
        <w:rPr>
          <w:rFonts w:asciiTheme="majorHAnsi" w:hAnsiTheme="majorHAnsi"/>
          <w:color w:val="000000" w:themeColor="text1"/>
        </w:rPr>
        <w:t xml:space="preserve"> </w:t>
      </w:r>
      <w:r w:rsidR="00735AC0" w:rsidRPr="00D60A51">
        <w:rPr>
          <w:rFonts w:asciiTheme="majorHAnsi" w:hAnsiTheme="majorHAnsi"/>
          <w:color w:val="000000" w:themeColor="text1"/>
        </w:rPr>
        <w:t>3 credits</w:t>
      </w:r>
    </w:p>
    <w:p w14:paraId="6BF93D94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201 or 225</w:t>
      </w:r>
      <w:r w:rsidRPr="00D60A51">
        <w:rPr>
          <w:rFonts w:asciiTheme="majorHAnsi" w:hAnsiTheme="majorHAnsi"/>
          <w:color w:val="000000" w:themeColor="text1"/>
        </w:rPr>
        <w:tab/>
        <w:t>3 c</w:t>
      </w:r>
      <w:r w:rsidR="000F1521" w:rsidRPr="00D60A51">
        <w:rPr>
          <w:rFonts w:asciiTheme="majorHAnsi" w:hAnsiTheme="majorHAnsi"/>
          <w:color w:val="000000" w:themeColor="text1"/>
        </w:rPr>
        <w:t xml:space="preserve">redits </w:t>
      </w:r>
      <w:r w:rsidR="000F1521" w:rsidRPr="00D60A51">
        <w:rPr>
          <w:rFonts w:asciiTheme="majorHAnsi" w:hAnsiTheme="majorHAnsi"/>
          <w:color w:val="000000" w:themeColor="text1"/>
        </w:rPr>
        <w:tab/>
      </w:r>
      <w:r w:rsidR="000F1521" w:rsidRPr="00D60A51">
        <w:rPr>
          <w:rFonts w:asciiTheme="majorHAnsi" w:hAnsiTheme="majorHAnsi"/>
          <w:color w:val="000000" w:themeColor="text1"/>
        </w:rPr>
        <w:tab/>
      </w:r>
      <w:r w:rsidR="000F1521" w:rsidRPr="00D60A51">
        <w:rPr>
          <w:rFonts w:asciiTheme="majorHAnsi" w:hAnsiTheme="majorHAnsi"/>
          <w:color w:val="000000" w:themeColor="text1"/>
        </w:rPr>
        <w:tab/>
      </w:r>
      <w:r w:rsidR="000F1521" w:rsidRPr="00D60A51">
        <w:rPr>
          <w:rFonts w:asciiTheme="majorHAnsi" w:hAnsiTheme="majorHAnsi"/>
          <w:color w:val="000000" w:themeColor="text1"/>
        </w:rPr>
        <w:tab/>
        <w:t>MMG 220`</w:t>
      </w:r>
      <w:r w:rsidR="000F1521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8E4B14" w:rsidRPr="00D60A51">
        <w:rPr>
          <w:rFonts w:asciiTheme="majorHAnsi" w:hAnsiTheme="majorHAnsi"/>
          <w:color w:val="000000" w:themeColor="text1"/>
        </w:rPr>
        <w:t>3</w:t>
      </w:r>
      <w:r w:rsidRPr="00D60A51">
        <w:rPr>
          <w:rFonts w:asciiTheme="majorHAnsi" w:hAnsiTheme="majorHAnsi"/>
          <w:color w:val="000000" w:themeColor="text1"/>
        </w:rPr>
        <w:t xml:space="preserve"> credits </w:t>
      </w:r>
    </w:p>
    <w:p w14:paraId="53BC4BF4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Elective (Soc. Sci.)</w:t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MMG 198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Pr="00D60A51">
        <w:rPr>
          <w:rFonts w:asciiTheme="majorHAnsi" w:hAnsiTheme="majorHAnsi"/>
          <w:color w:val="000000" w:themeColor="text1"/>
        </w:rPr>
        <w:t>3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</w:t>
      </w:r>
      <w:proofErr w:type="spellStart"/>
      <w:r w:rsidRPr="00D60A51">
        <w:rPr>
          <w:rFonts w:asciiTheme="majorHAnsi" w:hAnsiTheme="majorHAnsi"/>
          <w:color w:val="000000" w:themeColor="text1"/>
        </w:rPr>
        <w:t>var</w:t>
      </w:r>
      <w:proofErr w:type="spellEnd"/>
      <w:r w:rsidRPr="00D60A51">
        <w:rPr>
          <w:rFonts w:asciiTheme="majorHAnsi" w:hAnsiTheme="majorHAnsi"/>
          <w:color w:val="000000" w:themeColor="text1"/>
        </w:rPr>
        <w:t xml:space="preserve">) credits </w:t>
      </w:r>
    </w:p>
    <w:p w14:paraId="79BAACC6" w14:textId="77777777" w:rsidR="005B0DCB" w:rsidRPr="00D60A51" w:rsidRDefault="00273F7C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SPCH 011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  <w:t xml:space="preserve">Elective (Soc. Sci.) 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735AC0" w:rsidRPr="00D60A51">
        <w:rPr>
          <w:rFonts w:asciiTheme="majorHAnsi" w:hAnsiTheme="majorHAnsi"/>
          <w:color w:val="000000" w:themeColor="text1"/>
        </w:rPr>
        <w:t>3 credits</w:t>
      </w:r>
    </w:p>
    <w:p w14:paraId="09831FAB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0662A0CA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10BF2BAB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FOURTH YEAR</w:t>
      </w:r>
    </w:p>
    <w:p w14:paraId="10FB0123" w14:textId="77777777" w:rsidR="00D510DC" w:rsidRPr="00D60A51" w:rsidRDefault="00D510DC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211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0426C6" w:rsidRPr="00D60A51">
        <w:rPr>
          <w:rFonts w:asciiTheme="majorHAnsi" w:hAnsiTheme="majorHAnsi"/>
          <w:color w:val="000000" w:themeColor="text1"/>
        </w:rPr>
        <w:t>MMG 222</w:t>
      </w:r>
      <w:r w:rsidR="000426C6" w:rsidRPr="00D60A51">
        <w:rPr>
          <w:rFonts w:asciiTheme="majorHAnsi" w:hAnsiTheme="majorHAnsi"/>
          <w:color w:val="000000" w:themeColor="text1"/>
        </w:rPr>
        <w:tab/>
      </w:r>
      <w:r w:rsidR="000426C6" w:rsidRPr="00D60A51">
        <w:rPr>
          <w:rFonts w:asciiTheme="majorHAnsi" w:hAnsiTheme="majorHAnsi"/>
          <w:color w:val="000000" w:themeColor="text1"/>
        </w:rPr>
        <w:tab/>
        <w:t xml:space="preserve">      4 credits </w:t>
      </w:r>
    </w:p>
    <w:p w14:paraId="0867502B" w14:textId="77777777" w:rsidR="00D510DC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</w:t>
      </w:r>
      <w:r w:rsidR="00B7743E" w:rsidRPr="00D60A51">
        <w:rPr>
          <w:rFonts w:asciiTheme="majorHAnsi" w:hAnsiTheme="majorHAnsi"/>
          <w:color w:val="000000" w:themeColor="text1"/>
        </w:rPr>
        <w:t>30</w:t>
      </w:r>
      <w:r w:rsidR="00FB112E" w:rsidRPr="00D60A51">
        <w:rPr>
          <w:rFonts w:asciiTheme="majorHAnsi" w:hAnsiTheme="majorHAnsi"/>
          <w:color w:val="000000" w:themeColor="text1"/>
        </w:rPr>
        <w:t xml:space="preserve"> (D2</w:t>
      </w:r>
      <w:proofErr w:type="gramStart"/>
      <w:r w:rsidR="00FB112E" w:rsidRPr="00D60A51">
        <w:rPr>
          <w:rFonts w:asciiTheme="majorHAnsi" w:hAnsiTheme="majorHAnsi"/>
          <w:color w:val="000000" w:themeColor="text1"/>
        </w:rPr>
        <w:t>,SU</w:t>
      </w:r>
      <w:proofErr w:type="gramEnd"/>
      <w:r w:rsidR="00FB112E" w:rsidRPr="00D60A51">
        <w:rPr>
          <w:rFonts w:asciiTheme="majorHAnsi" w:hAnsiTheme="majorHAnsi"/>
          <w:color w:val="000000" w:themeColor="text1"/>
        </w:rPr>
        <w:t>)</w:t>
      </w:r>
      <w:r w:rsidR="00B7743E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3 credits </w:t>
      </w:r>
      <w:r w:rsidR="00D510DC" w:rsidRPr="00D60A51">
        <w:rPr>
          <w:rFonts w:asciiTheme="majorHAnsi" w:hAnsiTheme="majorHAnsi"/>
          <w:color w:val="000000" w:themeColor="text1"/>
        </w:rPr>
        <w:tab/>
      </w:r>
      <w:r w:rsidR="00D510DC" w:rsidRPr="00D60A51">
        <w:rPr>
          <w:rFonts w:asciiTheme="majorHAnsi" w:hAnsiTheme="majorHAnsi"/>
          <w:color w:val="000000" w:themeColor="text1"/>
        </w:rPr>
        <w:tab/>
      </w:r>
      <w:r w:rsidR="00D510DC" w:rsidRPr="00D60A51">
        <w:rPr>
          <w:rFonts w:asciiTheme="majorHAnsi" w:hAnsiTheme="majorHAnsi"/>
          <w:color w:val="000000" w:themeColor="text1"/>
        </w:rPr>
        <w:tab/>
      </w:r>
      <w:r w:rsidR="00D510DC" w:rsidRPr="00D60A51">
        <w:rPr>
          <w:rFonts w:asciiTheme="majorHAnsi" w:hAnsiTheme="majorHAnsi"/>
          <w:color w:val="000000" w:themeColor="text1"/>
        </w:rPr>
        <w:tab/>
        <w:t>MMG 198/298</w:t>
      </w:r>
      <w:r w:rsidR="00D510DC" w:rsidRPr="00D60A51">
        <w:rPr>
          <w:rFonts w:asciiTheme="majorHAnsi" w:hAnsiTheme="majorHAnsi"/>
          <w:color w:val="000000" w:themeColor="text1"/>
        </w:rPr>
        <w:tab/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 xml:space="preserve">   </w:t>
      </w:r>
      <w:r w:rsidR="00D510DC" w:rsidRPr="00D60A51">
        <w:rPr>
          <w:rFonts w:asciiTheme="majorHAnsi" w:hAnsiTheme="majorHAnsi"/>
          <w:color w:val="000000" w:themeColor="text1"/>
        </w:rPr>
        <w:t xml:space="preserve"> 3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r w:rsidR="00D510DC" w:rsidRPr="00D60A51">
        <w:rPr>
          <w:rFonts w:asciiTheme="majorHAnsi" w:hAnsiTheme="majorHAnsi"/>
          <w:color w:val="000000" w:themeColor="text1"/>
        </w:rPr>
        <w:t>(</w:t>
      </w:r>
      <w:proofErr w:type="spellStart"/>
      <w:r w:rsidR="00D510DC" w:rsidRPr="00D60A51">
        <w:rPr>
          <w:rFonts w:asciiTheme="majorHAnsi" w:hAnsiTheme="majorHAnsi"/>
          <w:color w:val="000000" w:themeColor="text1"/>
        </w:rPr>
        <w:t>var</w:t>
      </w:r>
      <w:proofErr w:type="spellEnd"/>
      <w:r w:rsidR="00D510DC" w:rsidRPr="00D60A51">
        <w:rPr>
          <w:rFonts w:asciiTheme="majorHAnsi" w:hAnsiTheme="majorHAnsi"/>
          <w:color w:val="000000" w:themeColor="text1"/>
        </w:rPr>
        <w:t>) credits</w:t>
      </w:r>
    </w:p>
    <w:p w14:paraId="7E7B3ACA" w14:textId="77777777" w:rsidR="00AF244E" w:rsidRPr="00D60A51" w:rsidRDefault="00D510DC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Elective (Fine Arts)</w:t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9D181A" w:rsidRPr="00D60A51">
        <w:rPr>
          <w:rFonts w:asciiTheme="majorHAnsi" w:hAnsiTheme="majorHAnsi"/>
          <w:color w:val="000000" w:themeColor="text1"/>
        </w:rPr>
        <w:t>MMG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r w:rsidR="000F1521" w:rsidRPr="00D60A51">
        <w:rPr>
          <w:rFonts w:asciiTheme="majorHAnsi" w:hAnsiTheme="majorHAnsi"/>
          <w:color w:val="000000" w:themeColor="text1"/>
        </w:rPr>
        <w:t>223</w:t>
      </w:r>
      <w:r w:rsidR="000F1521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AF244E" w:rsidRPr="00D60A51">
        <w:rPr>
          <w:rFonts w:asciiTheme="majorHAnsi" w:hAnsiTheme="majorHAnsi"/>
          <w:color w:val="000000" w:themeColor="text1"/>
        </w:rPr>
        <w:t xml:space="preserve">   </w:t>
      </w:r>
      <w:r w:rsidR="00612257" w:rsidRPr="00D60A51">
        <w:rPr>
          <w:rFonts w:asciiTheme="majorHAnsi" w:hAnsiTheme="majorHAnsi"/>
          <w:color w:val="000000" w:themeColor="text1"/>
        </w:rPr>
        <w:t xml:space="preserve">   </w:t>
      </w:r>
      <w:r w:rsidR="00735AC0" w:rsidRPr="00D60A51">
        <w:rPr>
          <w:rFonts w:asciiTheme="majorHAnsi" w:hAnsiTheme="majorHAnsi"/>
          <w:color w:val="000000" w:themeColor="text1"/>
        </w:rPr>
        <w:t>3 credits</w:t>
      </w:r>
    </w:p>
    <w:p w14:paraId="588B47ED" w14:textId="7C8D1916" w:rsidR="005B0DCB" w:rsidRPr="00D60A51" w:rsidRDefault="000F152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197/297</w:t>
      </w:r>
      <w:r w:rsidRPr="00D60A51">
        <w:rPr>
          <w:rFonts w:asciiTheme="majorHAnsi" w:hAnsiTheme="majorHAnsi"/>
          <w:color w:val="000000" w:themeColor="text1"/>
        </w:rPr>
        <w:tab/>
        <w:t>3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</w:t>
      </w:r>
      <w:proofErr w:type="spellStart"/>
      <w:r w:rsidRPr="00D60A51">
        <w:rPr>
          <w:rFonts w:asciiTheme="majorHAnsi" w:hAnsiTheme="majorHAnsi"/>
          <w:color w:val="000000" w:themeColor="text1"/>
        </w:rPr>
        <w:t>var</w:t>
      </w:r>
      <w:proofErr w:type="spellEnd"/>
      <w:r w:rsidRPr="00D60A51">
        <w:rPr>
          <w:rFonts w:asciiTheme="majorHAnsi" w:hAnsiTheme="majorHAnsi"/>
          <w:color w:val="000000" w:themeColor="text1"/>
        </w:rPr>
        <w:t>)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66615E">
        <w:rPr>
          <w:rFonts w:asciiTheme="majorHAnsi" w:hAnsiTheme="majorHAnsi"/>
          <w:color w:val="000000" w:themeColor="text1"/>
        </w:rPr>
        <w:t xml:space="preserve">             </w:t>
      </w:r>
      <w:r w:rsidR="0032384C" w:rsidRPr="00D60A51">
        <w:rPr>
          <w:rFonts w:asciiTheme="majorHAnsi" w:hAnsiTheme="majorHAnsi"/>
          <w:color w:val="000000" w:themeColor="text1"/>
        </w:rPr>
        <w:t>MMG</w:t>
      </w:r>
      <w:r w:rsidR="00385C8D" w:rsidRPr="00D60A51">
        <w:rPr>
          <w:rFonts w:asciiTheme="majorHAnsi" w:hAnsiTheme="majorHAnsi"/>
          <w:color w:val="000000" w:themeColor="text1"/>
        </w:rPr>
        <w:t xml:space="preserve"> </w:t>
      </w:r>
      <w:r w:rsidR="0032384C" w:rsidRPr="00D60A51">
        <w:rPr>
          <w:rFonts w:asciiTheme="majorHAnsi" w:hAnsiTheme="majorHAnsi"/>
          <w:color w:val="000000" w:themeColor="text1"/>
        </w:rPr>
        <w:t>299</w:t>
      </w:r>
      <w:r w:rsidR="0032384C" w:rsidRPr="00D60A51">
        <w:rPr>
          <w:rFonts w:asciiTheme="majorHAnsi" w:hAnsiTheme="majorHAnsi"/>
          <w:color w:val="000000" w:themeColor="text1"/>
        </w:rPr>
        <w:tab/>
      </w:r>
      <w:r w:rsidR="0032384C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="0032384C" w:rsidRPr="00D60A51">
        <w:rPr>
          <w:rFonts w:asciiTheme="majorHAnsi" w:hAnsiTheme="majorHAnsi"/>
          <w:color w:val="000000" w:themeColor="text1"/>
        </w:rPr>
        <w:t>1 credit</w:t>
      </w:r>
    </w:p>
    <w:p w14:paraId="72532257" w14:textId="77777777" w:rsidR="004A3D8F" w:rsidRPr="00D60A51" w:rsidRDefault="004A3D8F" w:rsidP="004A3D8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PHYS 11/21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5 credits (Pre-Med; Pre-Grad)</w:t>
      </w:r>
      <w:r w:rsidRPr="00D60A51">
        <w:rPr>
          <w:rFonts w:asciiTheme="majorHAnsi" w:hAnsiTheme="majorHAnsi"/>
          <w:color w:val="000000" w:themeColor="text1"/>
        </w:rPr>
        <w:tab/>
        <w:t>PHYS 12/22</w:t>
      </w:r>
      <w:r w:rsidRPr="00D60A51">
        <w:rPr>
          <w:rFonts w:asciiTheme="majorHAnsi" w:hAnsiTheme="majorHAnsi"/>
          <w:color w:val="000000" w:themeColor="text1"/>
        </w:rPr>
        <w:tab/>
        <w:t xml:space="preserve">                  5 credits</w:t>
      </w:r>
      <w:r w:rsidRPr="00D60A51">
        <w:rPr>
          <w:rFonts w:asciiTheme="majorHAnsi" w:hAnsiTheme="majorHAnsi"/>
          <w:color w:val="000000" w:themeColor="text1"/>
        </w:rPr>
        <w:tab/>
      </w:r>
    </w:p>
    <w:p w14:paraId="7A595C3D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51347B15" w14:textId="77777777" w:rsidR="000954C1" w:rsidRPr="00D60A51" w:rsidRDefault="000954C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6562B642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If one is interested in pursuing a </w:t>
      </w:r>
      <w:r w:rsidR="004A3D8F" w:rsidRPr="00D60A51">
        <w:rPr>
          <w:rFonts w:asciiTheme="majorHAnsi" w:hAnsiTheme="majorHAnsi"/>
          <w:b/>
          <w:color w:val="000000" w:themeColor="text1"/>
        </w:rPr>
        <w:t>medically</w:t>
      </w:r>
      <w:r w:rsidRPr="00D60A51">
        <w:rPr>
          <w:rFonts w:asciiTheme="majorHAnsi" w:hAnsiTheme="majorHAnsi"/>
          <w:b/>
          <w:color w:val="000000" w:themeColor="text1"/>
        </w:rPr>
        <w:t xml:space="preserve"> oriented </w:t>
      </w:r>
      <w:r w:rsidR="00FB112E" w:rsidRPr="00D60A51">
        <w:rPr>
          <w:rFonts w:asciiTheme="majorHAnsi" w:hAnsiTheme="majorHAnsi"/>
          <w:b/>
          <w:color w:val="000000" w:themeColor="text1"/>
        </w:rPr>
        <w:t xml:space="preserve">microbiology </w:t>
      </w:r>
      <w:r w:rsidRPr="00D60A51">
        <w:rPr>
          <w:rFonts w:asciiTheme="majorHAnsi" w:hAnsiTheme="majorHAnsi"/>
          <w:b/>
          <w:color w:val="000000" w:themeColor="text1"/>
        </w:rPr>
        <w:t>career</w:t>
      </w:r>
      <w:r w:rsidRPr="00D60A51">
        <w:rPr>
          <w:rFonts w:asciiTheme="majorHAnsi" w:hAnsiTheme="majorHAnsi"/>
          <w:color w:val="000000" w:themeColor="text1"/>
        </w:rPr>
        <w:t xml:space="preserve">, consider the following courses: </w:t>
      </w:r>
      <w:r w:rsidRPr="00D60A51">
        <w:rPr>
          <w:rFonts w:asciiTheme="majorHAnsi" w:hAnsiTheme="majorHAnsi"/>
          <w:b/>
          <w:color w:val="000000" w:themeColor="text1"/>
        </w:rPr>
        <w:t>MMG 2</w:t>
      </w:r>
      <w:r w:rsidR="00B7743E" w:rsidRPr="00D60A51">
        <w:rPr>
          <w:rFonts w:asciiTheme="majorHAnsi" w:hAnsiTheme="majorHAnsi"/>
          <w:b/>
          <w:color w:val="000000" w:themeColor="text1"/>
        </w:rPr>
        <w:t>30</w:t>
      </w:r>
      <w:r w:rsidR="00AF244E" w:rsidRPr="00D60A51">
        <w:rPr>
          <w:rFonts w:asciiTheme="majorHAnsi" w:hAnsiTheme="majorHAnsi"/>
          <w:color w:val="000000" w:themeColor="text1"/>
        </w:rPr>
        <w:t xml:space="preserve">, </w:t>
      </w:r>
      <w:r w:rsidR="00AF244E" w:rsidRPr="00D60A51">
        <w:rPr>
          <w:rFonts w:asciiTheme="majorHAnsi" w:hAnsiTheme="majorHAnsi"/>
          <w:b/>
          <w:color w:val="000000" w:themeColor="text1"/>
        </w:rPr>
        <w:t xml:space="preserve">MMG 222, and </w:t>
      </w:r>
      <w:r w:rsidRPr="00D60A51">
        <w:rPr>
          <w:rFonts w:asciiTheme="majorHAnsi" w:hAnsiTheme="majorHAnsi"/>
          <w:b/>
          <w:color w:val="000000" w:themeColor="text1"/>
        </w:rPr>
        <w:t>MLS 255</w:t>
      </w:r>
      <w:r w:rsidRPr="00D60A51">
        <w:rPr>
          <w:rFonts w:asciiTheme="majorHAnsi" w:hAnsiTheme="majorHAnsi"/>
          <w:color w:val="000000" w:themeColor="text1"/>
        </w:rPr>
        <w:t xml:space="preserve"> are absolutely essential.  Also, </w:t>
      </w:r>
      <w:r w:rsidRPr="00D60A51">
        <w:rPr>
          <w:rFonts w:asciiTheme="majorHAnsi" w:hAnsiTheme="majorHAnsi"/>
          <w:b/>
          <w:color w:val="000000" w:themeColor="text1"/>
        </w:rPr>
        <w:t>MMG 197/297 and 198/298, MMG 203</w:t>
      </w:r>
      <w:r w:rsidRPr="00D60A51">
        <w:rPr>
          <w:rFonts w:asciiTheme="majorHAnsi" w:hAnsiTheme="majorHAnsi"/>
          <w:color w:val="000000" w:themeColor="text1"/>
        </w:rPr>
        <w:t xml:space="preserve">, </w:t>
      </w:r>
      <w:r w:rsidR="009D181A" w:rsidRPr="00D60A51">
        <w:rPr>
          <w:rFonts w:asciiTheme="majorHAnsi" w:hAnsiTheme="majorHAnsi"/>
          <w:b/>
          <w:color w:val="000000" w:themeColor="text1"/>
        </w:rPr>
        <w:t>MMG223</w:t>
      </w:r>
      <w:r w:rsidR="00612257" w:rsidRPr="00D60A51">
        <w:rPr>
          <w:rFonts w:asciiTheme="majorHAnsi" w:hAnsiTheme="majorHAnsi"/>
          <w:color w:val="000000" w:themeColor="text1"/>
        </w:rPr>
        <w:t>,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b/>
          <w:color w:val="000000" w:themeColor="text1"/>
        </w:rPr>
        <w:t>MMG 225</w:t>
      </w:r>
      <w:r w:rsidR="00612257" w:rsidRPr="00D60A51">
        <w:rPr>
          <w:rFonts w:asciiTheme="majorHAnsi" w:hAnsiTheme="majorHAnsi"/>
          <w:b/>
          <w:color w:val="000000" w:themeColor="text1"/>
        </w:rPr>
        <w:t xml:space="preserve">, </w:t>
      </w:r>
      <w:r w:rsidR="00612257" w:rsidRPr="00D60A51">
        <w:rPr>
          <w:rFonts w:asciiTheme="majorHAnsi" w:hAnsiTheme="majorHAnsi"/>
          <w:color w:val="000000" w:themeColor="text1"/>
        </w:rPr>
        <w:t>and</w:t>
      </w:r>
      <w:r w:rsidR="00612257" w:rsidRPr="00D60A51">
        <w:rPr>
          <w:rFonts w:asciiTheme="majorHAnsi" w:hAnsiTheme="majorHAnsi"/>
          <w:b/>
          <w:color w:val="000000" w:themeColor="text1"/>
        </w:rPr>
        <w:t xml:space="preserve"> MMG</w:t>
      </w:r>
      <w:r w:rsidR="00B7743E" w:rsidRPr="00D60A51">
        <w:rPr>
          <w:rFonts w:asciiTheme="majorHAnsi" w:hAnsiTheme="majorHAnsi"/>
          <w:b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b/>
          <w:color w:val="000000" w:themeColor="text1"/>
        </w:rPr>
        <w:t>2</w:t>
      </w:r>
      <w:r w:rsidR="00B7743E" w:rsidRPr="00D60A51">
        <w:rPr>
          <w:rFonts w:asciiTheme="majorHAnsi" w:hAnsiTheme="majorHAnsi"/>
          <w:b/>
          <w:color w:val="000000" w:themeColor="text1"/>
        </w:rPr>
        <w:t>01</w:t>
      </w:r>
      <w:r w:rsidRPr="00D60A51">
        <w:rPr>
          <w:rFonts w:asciiTheme="majorHAnsi" w:hAnsiTheme="majorHAnsi"/>
          <w:color w:val="000000" w:themeColor="text1"/>
        </w:rPr>
        <w:t xml:space="preserve"> are strongly suggested.</w:t>
      </w:r>
    </w:p>
    <w:p w14:paraId="16F6F5D2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1B4125B9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If one is interested in pursuing an </w:t>
      </w:r>
      <w:r w:rsidRPr="00D60A51">
        <w:rPr>
          <w:rFonts w:asciiTheme="majorHAnsi" w:hAnsiTheme="majorHAnsi"/>
          <w:b/>
          <w:color w:val="000000" w:themeColor="text1"/>
        </w:rPr>
        <w:t>applied microbiology career</w:t>
      </w:r>
      <w:r w:rsidRPr="00D60A51">
        <w:rPr>
          <w:rFonts w:asciiTheme="majorHAnsi" w:hAnsiTheme="majorHAnsi"/>
          <w:color w:val="000000" w:themeColor="text1"/>
        </w:rPr>
        <w:t xml:space="preserve">, consider the following courses: </w:t>
      </w:r>
      <w:r w:rsidRPr="00D60A51">
        <w:rPr>
          <w:rFonts w:asciiTheme="majorHAnsi" w:hAnsiTheme="majorHAnsi"/>
          <w:b/>
          <w:color w:val="000000" w:themeColor="text1"/>
        </w:rPr>
        <w:t>MMG 201</w:t>
      </w:r>
      <w:r w:rsidRPr="00D60A51">
        <w:rPr>
          <w:rFonts w:asciiTheme="majorHAnsi" w:hAnsiTheme="majorHAnsi"/>
          <w:color w:val="000000" w:themeColor="text1"/>
        </w:rPr>
        <w:t xml:space="preserve"> and </w:t>
      </w:r>
      <w:r w:rsidRPr="00D60A51">
        <w:rPr>
          <w:rFonts w:asciiTheme="majorHAnsi" w:hAnsiTheme="majorHAnsi"/>
          <w:b/>
          <w:color w:val="000000" w:themeColor="text1"/>
        </w:rPr>
        <w:t>NFS 203</w:t>
      </w:r>
      <w:r w:rsidRPr="00D60A51">
        <w:rPr>
          <w:rFonts w:asciiTheme="majorHAnsi" w:hAnsiTheme="majorHAnsi"/>
          <w:color w:val="000000" w:themeColor="text1"/>
        </w:rPr>
        <w:t xml:space="preserve"> are absolutely essential. Also, </w:t>
      </w:r>
      <w:r w:rsidRPr="00D60A51">
        <w:rPr>
          <w:rFonts w:asciiTheme="majorHAnsi" w:hAnsiTheme="majorHAnsi"/>
          <w:b/>
          <w:color w:val="000000" w:themeColor="text1"/>
        </w:rPr>
        <w:t>MMG 203</w:t>
      </w:r>
      <w:r w:rsidRPr="00D60A51">
        <w:rPr>
          <w:rFonts w:asciiTheme="majorHAnsi" w:hAnsiTheme="majorHAnsi"/>
          <w:color w:val="000000" w:themeColor="text1"/>
        </w:rPr>
        <w:t xml:space="preserve">, </w:t>
      </w:r>
      <w:r w:rsidR="00AF244E" w:rsidRPr="00D60A51">
        <w:rPr>
          <w:rFonts w:asciiTheme="majorHAnsi" w:hAnsiTheme="majorHAnsi"/>
          <w:b/>
          <w:color w:val="000000" w:themeColor="text1"/>
        </w:rPr>
        <w:t>M</w:t>
      </w:r>
      <w:r w:rsidR="00281CFE" w:rsidRPr="00D60A51">
        <w:rPr>
          <w:rFonts w:asciiTheme="majorHAnsi" w:hAnsiTheme="majorHAnsi"/>
          <w:b/>
          <w:color w:val="000000" w:themeColor="text1"/>
        </w:rPr>
        <w:t>MG 220, M</w:t>
      </w:r>
      <w:r w:rsidR="00AF244E" w:rsidRPr="00D60A51">
        <w:rPr>
          <w:rFonts w:asciiTheme="majorHAnsi" w:hAnsiTheme="majorHAnsi"/>
          <w:b/>
          <w:color w:val="000000" w:themeColor="text1"/>
        </w:rPr>
        <w:t xml:space="preserve">MG 222, </w:t>
      </w:r>
      <w:r w:rsidRPr="00D60A51">
        <w:rPr>
          <w:rFonts w:asciiTheme="majorHAnsi" w:hAnsiTheme="majorHAnsi"/>
          <w:b/>
          <w:color w:val="000000" w:themeColor="text1"/>
        </w:rPr>
        <w:t>MLS 255</w:t>
      </w:r>
      <w:r w:rsidRPr="00D60A51">
        <w:rPr>
          <w:rFonts w:asciiTheme="majorHAnsi" w:hAnsiTheme="majorHAnsi"/>
          <w:color w:val="000000" w:themeColor="text1"/>
        </w:rPr>
        <w:t xml:space="preserve">, and </w:t>
      </w:r>
      <w:r w:rsidR="009D181A" w:rsidRPr="00D60A51">
        <w:rPr>
          <w:rFonts w:asciiTheme="majorHAnsi" w:hAnsiTheme="majorHAnsi"/>
          <w:b/>
          <w:color w:val="000000" w:themeColor="text1"/>
        </w:rPr>
        <w:t>MMG223</w:t>
      </w:r>
      <w:r w:rsidR="009D181A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are strongly suggested.</w:t>
      </w:r>
    </w:p>
    <w:p w14:paraId="2D50F908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166E850C" w14:textId="77777777" w:rsidR="005B0DCB" w:rsidRPr="00D60A51" w:rsidRDefault="00735AC0">
      <w:pPr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If one is interested in pursuing a </w:t>
      </w:r>
      <w:r w:rsidRPr="00D60A51">
        <w:rPr>
          <w:rFonts w:asciiTheme="majorHAnsi" w:hAnsiTheme="majorHAnsi"/>
          <w:b/>
          <w:color w:val="000000" w:themeColor="text1"/>
        </w:rPr>
        <w:t>general microbiology experience</w:t>
      </w:r>
      <w:r w:rsidRPr="00D60A51">
        <w:rPr>
          <w:rFonts w:asciiTheme="majorHAnsi" w:hAnsiTheme="majorHAnsi"/>
          <w:color w:val="000000" w:themeColor="text1"/>
        </w:rPr>
        <w:t xml:space="preserve">, consider the following courses: </w:t>
      </w:r>
      <w:r w:rsidRPr="00D60A51">
        <w:rPr>
          <w:rFonts w:asciiTheme="majorHAnsi" w:hAnsiTheme="majorHAnsi"/>
          <w:b/>
          <w:color w:val="000000" w:themeColor="text1"/>
        </w:rPr>
        <w:t>MMG 201</w:t>
      </w:r>
      <w:r w:rsidRPr="00D60A51">
        <w:rPr>
          <w:rFonts w:asciiTheme="majorHAnsi" w:hAnsiTheme="majorHAnsi"/>
          <w:color w:val="000000" w:themeColor="text1"/>
        </w:rPr>
        <w:t xml:space="preserve">, </w:t>
      </w:r>
      <w:r w:rsidR="00AF244E" w:rsidRPr="00D60A51">
        <w:rPr>
          <w:rFonts w:asciiTheme="majorHAnsi" w:hAnsiTheme="majorHAnsi"/>
          <w:b/>
          <w:color w:val="000000" w:themeColor="text1"/>
        </w:rPr>
        <w:t>M</w:t>
      </w:r>
      <w:r w:rsidR="00281CFE" w:rsidRPr="00D60A51">
        <w:rPr>
          <w:rFonts w:asciiTheme="majorHAnsi" w:hAnsiTheme="majorHAnsi"/>
          <w:b/>
          <w:color w:val="000000" w:themeColor="text1"/>
        </w:rPr>
        <w:t>MG 220, M</w:t>
      </w:r>
      <w:r w:rsidR="00AF244E" w:rsidRPr="00D60A51">
        <w:rPr>
          <w:rFonts w:asciiTheme="majorHAnsi" w:hAnsiTheme="majorHAnsi"/>
          <w:b/>
          <w:color w:val="000000" w:themeColor="text1"/>
        </w:rPr>
        <w:t xml:space="preserve">MG 222, </w:t>
      </w:r>
      <w:r w:rsidR="00612257" w:rsidRPr="00D60A51">
        <w:rPr>
          <w:rFonts w:asciiTheme="majorHAnsi" w:hAnsiTheme="majorHAnsi"/>
          <w:b/>
          <w:color w:val="000000" w:themeColor="text1"/>
        </w:rPr>
        <w:t xml:space="preserve">MMG230, </w:t>
      </w:r>
      <w:r w:rsidRPr="00D60A51">
        <w:rPr>
          <w:rFonts w:asciiTheme="majorHAnsi" w:hAnsiTheme="majorHAnsi"/>
          <w:b/>
          <w:color w:val="000000" w:themeColor="text1"/>
        </w:rPr>
        <w:t>MLS 255</w:t>
      </w:r>
      <w:r w:rsidRPr="00D60A51">
        <w:rPr>
          <w:rFonts w:asciiTheme="majorHAnsi" w:hAnsiTheme="majorHAnsi"/>
          <w:color w:val="000000" w:themeColor="text1"/>
        </w:rPr>
        <w:t xml:space="preserve">, </w:t>
      </w:r>
      <w:r w:rsidR="004A3D8F" w:rsidRPr="00D60A51">
        <w:rPr>
          <w:rFonts w:asciiTheme="majorHAnsi" w:hAnsiTheme="majorHAnsi"/>
          <w:b/>
          <w:color w:val="000000" w:themeColor="text1"/>
        </w:rPr>
        <w:t>MMG223</w:t>
      </w:r>
      <w:r w:rsidRPr="00D60A51">
        <w:rPr>
          <w:rFonts w:asciiTheme="majorHAnsi" w:hAnsiTheme="majorHAnsi"/>
          <w:b/>
          <w:color w:val="000000" w:themeColor="text1"/>
        </w:rPr>
        <w:t>,</w:t>
      </w:r>
      <w:r w:rsidRPr="00D60A51">
        <w:rPr>
          <w:rFonts w:asciiTheme="majorHAnsi" w:hAnsiTheme="majorHAnsi"/>
          <w:color w:val="000000" w:themeColor="text1"/>
        </w:rPr>
        <w:t xml:space="preserve"> and </w:t>
      </w:r>
      <w:r w:rsidRPr="00D60A51">
        <w:rPr>
          <w:rFonts w:asciiTheme="majorHAnsi" w:hAnsiTheme="majorHAnsi"/>
          <w:b/>
          <w:color w:val="000000" w:themeColor="text1"/>
        </w:rPr>
        <w:t>MMG 225</w:t>
      </w:r>
      <w:r w:rsidRPr="00D60A51">
        <w:rPr>
          <w:rFonts w:asciiTheme="majorHAnsi" w:hAnsiTheme="majorHAnsi"/>
          <w:color w:val="000000" w:themeColor="text1"/>
        </w:rPr>
        <w:t xml:space="preserve"> are absolutely essential. </w:t>
      </w:r>
      <w:r w:rsidR="00D510DC" w:rsidRPr="00D60A51">
        <w:rPr>
          <w:rFonts w:asciiTheme="majorHAnsi" w:hAnsiTheme="majorHAnsi"/>
          <w:color w:val="000000" w:themeColor="text1"/>
        </w:rPr>
        <w:t xml:space="preserve"> A</w:t>
      </w:r>
      <w:r w:rsidRPr="00D60A51">
        <w:rPr>
          <w:rFonts w:asciiTheme="majorHAnsi" w:hAnsiTheme="majorHAnsi"/>
          <w:color w:val="000000" w:themeColor="text1"/>
        </w:rPr>
        <w:t>ny of the other courses listed would suffice.</w:t>
      </w:r>
    </w:p>
    <w:p w14:paraId="28F2C85F" w14:textId="77777777" w:rsidR="00281CFE" w:rsidRPr="00D60A51" w:rsidRDefault="00735AC0">
      <w:pPr>
        <w:jc w:val="center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br w:type="page"/>
      </w:r>
    </w:p>
    <w:p w14:paraId="04FDA208" w14:textId="77777777" w:rsidR="009E3679" w:rsidRPr="00D60A51" w:rsidRDefault="009E3679">
      <w:pPr>
        <w:jc w:val="center"/>
        <w:rPr>
          <w:rFonts w:asciiTheme="majorHAnsi" w:hAnsiTheme="majorHAnsi"/>
          <w:b/>
          <w:color w:val="000000" w:themeColor="text1"/>
        </w:rPr>
      </w:pPr>
    </w:p>
    <w:p w14:paraId="113DC541" w14:textId="77777777" w:rsidR="005B0DCB" w:rsidRPr="00D60A51" w:rsidRDefault="00735AC0">
      <w:pPr>
        <w:jc w:val="center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The following descriptions are intended only as examples.</w:t>
      </w:r>
    </w:p>
    <w:p w14:paraId="09C518DF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6957D6B6" w14:textId="77777777" w:rsidR="005B0DCB" w:rsidRPr="00D60A51" w:rsidRDefault="00735A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 w:rsidRPr="00D60A51">
        <w:rPr>
          <w:rFonts w:asciiTheme="majorHAnsi" w:hAnsiTheme="majorHAnsi"/>
          <w:b/>
          <w:color w:val="000000" w:themeColor="text1"/>
        </w:rPr>
        <w:t>MOLECULAR GENETICS MAJORS</w:t>
      </w:r>
    </w:p>
    <w:p w14:paraId="69D4EAB1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283C7BB1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  <w:u w:val="single"/>
        </w:rPr>
        <w:t>FALL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  <w:u w:val="single"/>
        </w:rPr>
        <w:t>SPRING</w:t>
      </w:r>
    </w:p>
    <w:p w14:paraId="336204A7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52593BDB" w14:textId="77777777" w:rsidR="008E4B14" w:rsidRPr="00D60A51" w:rsidRDefault="008E4B14" w:rsidP="008E4B14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FIRST YEAR</w:t>
      </w:r>
    </w:p>
    <w:p w14:paraId="445A1B72" w14:textId="77777777" w:rsidR="008E4B14" w:rsidRPr="00D60A51" w:rsidRDefault="008E4B14" w:rsidP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1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BCOR 12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4 credits</w:t>
      </w:r>
    </w:p>
    <w:p w14:paraId="4FDBCAEA" w14:textId="77777777" w:rsidR="008E4B14" w:rsidRPr="00D60A51" w:rsidRDefault="008E4B14" w:rsidP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002 (SU)</w:t>
      </w:r>
      <w:r w:rsidRPr="00D60A51">
        <w:rPr>
          <w:rFonts w:asciiTheme="majorHAnsi" w:hAnsiTheme="majorHAnsi"/>
          <w:color w:val="000000" w:themeColor="text1"/>
        </w:rPr>
        <w:tab/>
        <w:t>3 credit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CHEM 32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4 credits </w:t>
      </w:r>
    </w:p>
    <w:p w14:paraId="3E045F6E" w14:textId="77777777" w:rsidR="008E4B14" w:rsidRPr="00D60A51" w:rsidRDefault="008E4B14" w:rsidP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BCOR 11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4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MATH 20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3 credits</w:t>
      </w:r>
    </w:p>
    <w:p w14:paraId="48CDD26E" w14:textId="77777777" w:rsidR="008E4B14" w:rsidRPr="00D60A51" w:rsidRDefault="008E4B14" w:rsidP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CHEM 31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4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CALS 002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3 credits</w:t>
      </w:r>
      <w:r w:rsidRPr="00D60A51">
        <w:rPr>
          <w:rFonts w:asciiTheme="majorHAnsi" w:hAnsiTheme="majorHAnsi"/>
          <w:color w:val="000000" w:themeColor="text1"/>
        </w:rPr>
        <w:tab/>
      </w:r>
    </w:p>
    <w:p w14:paraId="1B0EAD24" w14:textId="77777777" w:rsidR="005B0DCB" w:rsidRPr="00D60A51" w:rsidRDefault="008E4B14" w:rsidP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MATH 19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ENGS</w:t>
      </w:r>
      <w:r w:rsidRPr="00D60A51">
        <w:rPr>
          <w:rFonts w:asciiTheme="majorHAnsi" w:hAnsiTheme="majorHAnsi"/>
          <w:color w:val="000000" w:themeColor="text1"/>
        </w:rPr>
        <w:tab/>
        <w:t>001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3 credits</w:t>
      </w:r>
    </w:p>
    <w:p w14:paraId="1D14F620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4832FE5E" w14:textId="77777777" w:rsidR="008E4B14" w:rsidRPr="00D60A51" w:rsidRDefault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675546B2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SECOND YEAR</w:t>
      </w:r>
    </w:p>
    <w:p w14:paraId="4D85FFBE" w14:textId="77777777" w:rsidR="005B0DCB" w:rsidRPr="00D60A51" w:rsidRDefault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CHEM 141</w:t>
      </w:r>
      <w:r w:rsidRPr="00D60A51">
        <w:rPr>
          <w:rFonts w:asciiTheme="majorHAnsi" w:hAnsiTheme="majorHAnsi"/>
          <w:color w:val="000000" w:themeColor="text1"/>
        </w:rPr>
        <w:tab/>
        <w:t xml:space="preserve"> </w:t>
      </w:r>
      <w:r w:rsidRPr="00D60A51">
        <w:rPr>
          <w:rFonts w:asciiTheme="majorHAnsi" w:hAnsiTheme="majorHAnsi"/>
          <w:color w:val="000000" w:themeColor="text1"/>
        </w:rPr>
        <w:tab/>
        <w:t xml:space="preserve">4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CHEM 142</w:t>
      </w:r>
      <w:r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 xml:space="preserve"> 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735AC0" w:rsidRPr="00D60A51">
        <w:rPr>
          <w:rFonts w:asciiTheme="majorHAnsi" w:hAnsiTheme="majorHAnsi"/>
          <w:color w:val="000000" w:themeColor="text1"/>
        </w:rPr>
        <w:t>4 credits</w:t>
      </w:r>
    </w:p>
    <w:p w14:paraId="28B0F723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101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4</w:t>
      </w:r>
      <w:r w:rsidR="002E110E" w:rsidRPr="00D60A51">
        <w:rPr>
          <w:rFonts w:asciiTheme="majorHAnsi" w:hAnsiTheme="majorHAnsi"/>
          <w:color w:val="000000" w:themeColor="text1"/>
        </w:rPr>
        <w:t xml:space="preserve"> credits </w:t>
      </w:r>
      <w:r w:rsidR="002E110E"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ab/>
        <w:t>MMG196</w:t>
      </w:r>
      <w:r w:rsidR="00612257" w:rsidRPr="00D60A51">
        <w:rPr>
          <w:rFonts w:asciiTheme="majorHAnsi" w:hAnsiTheme="majorHAnsi"/>
          <w:color w:val="000000" w:themeColor="text1"/>
        </w:rPr>
        <w:t>C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9E3679" w:rsidRPr="00D60A51">
        <w:rPr>
          <w:rFonts w:asciiTheme="majorHAnsi" w:hAnsiTheme="majorHAnsi"/>
          <w:color w:val="000000" w:themeColor="text1"/>
        </w:rPr>
        <w:t xml:space="preserve"> </w:t>
      </w:r>
      <w:r w:rsidR="008E4B14" w:rsidRPr="00D60A51">
        <w:rPr>
          <w:rFonts w:asciiTheme="majorHAnsi" w:hAnsiTheme="majorHAnsi"/>
          <w:color w:val="000000" w:themeColor="text1"/>
        </w:rPr>
        <w:tab/>
      </w:r>
      <w:r w:rsidR="008E4B14" w:rsidRPr="00D60A51">
        <w:rPr>
          <w:rFonts w:asciiTheme="majorHAnsi" w:hAnsiTheme="majorHAnsi"/>
          <w:color w:val="000000" w:themeColor="text1"/>
        </w:rPr>
        <w:tab/>
        <w:t xml:space="preserve">      3 </w:t>
      </w:r>
      <w:r w:rsidRPr="00D60A51">
        <w:rPr>
          <w:rFonts w:asciiTheme="majorHAnsi" w:hAnsiTheme="majorHAnsi"/>
          <w:color w:val="000000" w:themeColor="text1"/>
        </w:rPr>
        <w:t>credits</w:t>
      </w:r>
    </w:p>
    <w:p w14:paraId="2805CEC3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BCOR 101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MMG 104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2 credits</w:t>
      </w:r>
    </w:p>
    <w:p w14:paraId="01D9C88A" w14:textId="77777777" w:rsidR="005B0DCB" w:rsidRPr="00D60A51" w:rsidRDefault="008E4B14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Elective (Fine Arts)</w:t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>Elective (</w:t>
      </w:r>
      <w:proofErr w:type="spellStart"/>
      <w:r w:rsidR="00612257" w:rsidRPr="00D60A51">
        <w:rPr>
          <w:rFonts w:asciiTheme="majorHAnsi" w:hAnsiTheme="majorHAnsi"/>
          <w:color w:val="000000" w:themeColor="text1"/>
        </w:rPr>
        <w:t>D1</w:t>
      </w:r>
      <w:proofErr w:type="spellEnd"/>
      <w:r w:rsidR="00BC64F3" w:rsidRPr="00D60A51">
        <w:rPr>
          <w:rFonts w:asciiTheme="majorHAnsi" w:hAnsiTheme="majorHAnsi"/>
          <w:color w:val="000000" w:themeColor="text1"/>
        </w:rPr>
        <w:t>)</w:t>
      </w:r>
      <w:r w:rsidR="00BC64F3" w:rsidRPr="00D60A51">
        <w:rPr>
          <w:rFonts w:asciiTheme="majorHAnsi" w:hAnsiTheme="majorHAnsi"/>
          <w:color w:val="000000" w:themeColor="text1"/>
        </w:rPr>
        <w:tab/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ab/>
        <w:t xml:space="preserve"> </w:t>
      </w:r>
      <w:r w:rsidR="002E110E" w:rsidRPr="00D60A51">
        <w:rPr>
          <w:rFonts w:asciiTheme="majorHAnsi" w:hAnsiTheme="majorHAnsi"/>
          <w:color w:val="000000" w:themeColor="text1"/>
        </w:rPr>
        <w:t xml:space="preserve"> </w:t>
      </w:r>
      <w:r w:rsidR="00612257" w:rsidRPr="00D60A51">
        <w:rPr>
          <w:rFonts w:asciiTheme="majorHAnsi" w:hAnsiTheme="majorHAnsi"/>
          <w:color w:val="000000" w:themeColor="text1"/>
        </w:rPr>
        <w:t xml:space="preserve">    </w:t>
      </w:r>
      <w:r w:rsidR="00BC64F3" w:rsidRPr="00D60A51">
        <w:rPr>
          <w:rFonts w:asciiTheme="majorHAnsi" w:hAnsiTheme="majorHAnsi"/>
          <w:color w:val="000000" w:themeColor="text1"/>
        </w:rPr>
        <w:t xml:space="preserve">3 credits </w:t>
      </w:r>
    </w:p>
    <w:p w14:paraId="1AEF045E" w14:textId="77777777" w:rsidR="005B0DCB" w:rsidRPr="00D60A51" w:rsidRDefault="00B7743E" w:rsidP="005201C8">
      <w:pPr>
        <w:pStyle w:val="Heading6"/>
        <w:ind w:left="5040" w:firstLine="720"/>
        <w:rPr>
          <w:rFonts w:asciiTheme="majorHAnsi" w:hAnsiTheme="majorHAnsi"/>
          <w:color w:val="000000" w:themeColor="text1"/>
          <w:u w:val="none"/>
        </w:rPr>
      </w:pPr>
      <w:r w:rsidRPr="00D60A51">
        <w:rPr>
          <w:rFonts w:asciiTheme="majorHAnsi" w:hAnsiTheme="majorHAnsi"/>
          <w:color w:val="000000" w:themeColor="text1"/>
          <w:u w:val="none"/>
        </w:rPr>
        <w:t>SPCH 011</w:t>
      </w:r>
      <w:r w:rsidRPr="00D60A51">
        <w:rPr>
          <w:rFonts w:asciiTheme="majorHAnsi" w:hAnsiTheme="majorHAnsi"/>
          <w:color w:val="000000" w:themeColor="text1"/>
          <w:u w:val="none"/>
        </w:rPr>
        <w:tab/>
      </w:r>
      <w:r w:rsidRPr="00D60A51">
        <w:rPr>
          <w:rFonts w:asciiTheme="majorHAnsi" w:hAnsiTheme="majorHAnsi"/>
          <w:color w:val="000000" w:themeColor="text1"/>
          <w:u w:val="none"/>
        </w:rPr>
        <w:tab/>
      </w:r>
      <w:r w:rsidR="005201C8" w:rsidRPr="00D60A51">
        <w:rPr>
          <w:rFonts w:asciiTheme="majorHAnsi" w:hAnsiTheme="majorHAnsi"/>
          <w:color w:val="000000" w:themeColor="text1"/>
          <w:u w:val="none"/>
        </w:rPr>
        <w:t xml:space="preserve">      </w:t>
      </w:r>
      <w:r w:rsidRPr="00D60A51">
        <w:rPr>
          <w:rFonts w:asciiTheme="majorHAnsi" w:hAnsiTheme="majorHAnsi"/>
          <w:color w:val="000000" w:themeColor="text1"/>
          <w:u w:val="none"/>
        </w:rPr>
        <w:t>3 credits</w:t>
      </w:r>
    </w:p>
    <w:p w14:paraId="5E874066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05BE6705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THIRD YEAR</w:t>
      </w:r>
    </w:p>
    <w:p w14:paraId="7482D5BF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MMG 205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MMG 206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Pr="00D60A51">
        <w:rPr>
          <w:rFonts w:asciiTheme="majorHAnsi" w:hAnsiTheme="majorHAnsi"/>
          <w:color w:val="000000" w:themeColor="text1"/>
        </w:rPr>
        <w:t xml:space="preserve">3 credits </w:t>
      </w:r>
    </w:p>
    <w:p w14:paraId="5A4F03A9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201 or 225</w:t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MMG 198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Pr="00D60A51">
        <w:rPr>
          <w:rFonts w:asciiTheme="majorHAnsi" w:hAnsiTheme="majorHAnsi"/>
          <w:color w:val="000000" w:themeColor="text1"/>
        </w:rPr>
        <w:t>3</w:t>
      </w:r>
      <w:r w:rsidR="008E4B14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</w:t>
      </w:r>
      <w:proofErr w:type="spellStart"/>
      <w:r w:rsidRPr="00D60A51">
        <w:rPr>
          <w:rFonts w:asciiTheme="majorHAnsi" w:hAnsiTheme="majorHAnsi"/>
          <w:color w:val="000000" w:themeColor="text1"/>
        </w:rPr>
        <w:t>var</w:t>
      </w:r>
      <w:proofErr w:type="spellEnd"/>
      <w:r w:rsidRPr="00D60A51">
        <w:rPr>
          <w:rFonts w:asciiTheme="majorHAnsi" w:hAnsiTheme="majorHAnsi"/>
          <w:color w:val="000000" w:themeColor="text1"/>
        </w:rPr>
        <w:t xml:space="preserve">) credits </w:t>
      </w:r>
    </w:p>
    <w:p w14:paraId="244C4D3A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</w:t>
      </w:r>
      <w:r w:rsidR="00281CFE" w:rsidRPr="00D60A51">
        <w:rPr>
          <w:rFonts w:asciiTheme="majorHAnsi" w:hAnsiTheme="majorHAnsi"/>
          <w:color w:val="000000" w:themeColor="text1"/>
        </w:rPr>
        <w:t>e (Soc. Sci.)</w:t>
      </w:r>
      <w:r w:rsidR="00281CFE"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="00281CFE" w:rsidRPr="00D60A51">
        <w:rPr>
          <w:rFonts w:asciiTheme="majorHAnsi" w:hAnsiTheme="majorHAnsi"/>
          <w:color w:val="000000" w:themeColor="text1"/>
        </w:rPr>
        <w:tab/>
      </w:r>
      <w:r w:rsidR="00281CFE" w:rsidRPr="00D60A51">
        <w:rPr>
          <w:rFonts w:asciiTheme="majorHAnsi" w:hAnsiTheme="majorHAnsi"/>
          <w:color w:val="000000" w:themeColor="text1"/>
        </w:rPr>
        <w:tab/>
      </w:r>
      <w:r w:rsidR="00281CFE" w:rsidRPr="00D60A51">
        <w:rPr>
          <w:rFonts w:asciiTheme="majorHAnsi" w:hAnsiTheme="majorHAnsi"/>
          <w:color w:val="000000" w:themeColor="text1"/>
        </w:rPr>
        <w:tab/>
      </w:r>
      <w:r w:rsidR="00281CFE" w:rsidRPr="00D60A51">
        <w:rPr>
          <w:rFonts w:asciiTheme="majorHAnsi" w:hAnsiTheme="majorHAnsi"/>
          <w:color w:val="000000" w:themeColor="text1"/>
        </w:rPr>
        <w:tab/>
        <w:t>MMG</w:t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="006064E5" w:rsidRPr="00D60A51">
        <w:rPr>
          <w:rFonts w:asciiTheme="majorHAnsi" w:hAnsiTheme="majorHAnsi"/>
          <w:color w:val="000000" w:themeColor="text1"/>
        </w:rPr>
        <w:t>232</w:t>
      </w:r>
      <w:r w:rsidR="000F1521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Pr="00D60A51">
        <w:rPr>
          <w:rFonts w:asciiTheme="majorHAnsi" w:hAnsiTheme="majorHAnsi"/>
          <w:color w:val="000000" w:themeColor="text1"/>
        </w:rPr>
        <w:t xml:space="preserve">3 credits </w:t>
      </w:r>
    </w:p>
    <w:p w14:paraId="1E3B73F4" w14:textId="77777777" w:rsidR="005B0DCB" w:rsidRPr="00D60A51" w:rsidRDefault="00BC64F3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STAT 141</w:t>
      </w:r>
      <w:r w:rsidR="00422BB1" w:rsidRPr="00D60A51">
        <w:rPr>
          <w:rFonts w:asciiTheme="majorHAnsi" w:hAnsiTheme="majorHAnsi"/>
          <w:color w:val="000000" w:themeColor="text1"/>
        </w:rPr>
        <w:t xml:space="preserve">/200 </w:t>
      </w:r>
      <w:r w:rsidR="00422BB1"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>3 credits</w:t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ab/>
        <w:t>Elective (</w:t>
      </w:r>
      <w:proofErr w:type="spellStart"/>
      <w:r w:rsidR="00612257" w:rsidRPr="00D60A51">
        <w:rPr>
          <w:rFonts w:asciiTheme="majorHAnsi" w:hAnsiTheme="majorHAnsi"/>
          <w:color w:val="000000" w:themeColor="text1"/>
        </w:rPr>
        <w:t>D2</w:t>
      </w:r>
      <w:proofErr w:type="spellEnd"/>
      <w:r w:rsidR="00735AC0" w:rsidRPr="00D60A51">
        <w:rPr>
          <w:rFonts w:asciiTheme="majorHAnsi" w:hAnsiTheme="majorHAnsi"/>
          <w:color w:val="000000" w:themeColor="text1"/>
        </w:rPr>
        <w:t xml:space="preserve">) </w:t>
      </w:r>
      <w:r w:rsidR="00735AC0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="009E3679" w:rsidRPr="00D60A51">
        <w:rPr>
          <w:rFonts w:asciiTheme="majorHAnsi" w:hAnsiTheme="majorHAnsi"/>
          <w:color w:val="000000" w:themeColor="text1"/>
        </w:rPr>
        <w:tab/>
        <w:t xml:space="preserve">      </w:t>
      </w:r>
      <w:r w:rsidR="00735AC0" w:rsidRPr="00D60A51">
        <w:rPr>
          <w:rFonts w:asciiTheme="majorHAnsi" w:hAnsiTheme="majorHAnsi"/>
          <w:color w:val="000000" w:themeColor="text1"/>
        </w:rPr>
        <w:t>3 credits</w:t>
      </w:r>
    </w:p>
    <w:p w14:paraId="69DC0EDC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Elective (Fine Arts)</w:t>
      </w:r>
      <w:r w:rsidRPr="00D60A51">
        <w:rPr>
          <w:rFonts w:asciiTheme="majorHAnsi" w:hAnsiTheme="majorHAnsi"/>
          <w:color w:val="000000" w:themeColor="text1"/>
        </w:rPr>
        <w:tab/>
        <w:t>3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Elective (Soc. Sci.) </w:t>
      </w:r>
      <w:r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Pr="00D60A51">
        <w:rPr>
          <w:rFonts w:asciiTheme="majorHAnsi" w:hAnsiTheme="majorHAnsi"/>
          <w:color w:val="000000" w:themeColor="text1"/>
        </w:rPr>
        <w:t>3 credits</w:t>
      </w:r>
    </w:p>
    <w:p w14:paraId="3A33091B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52F11BF6" w14:textId="77777777" w:rsidR="005B0DCB" w:rsidRPr="00D60A51" w:rsidRDefault="005B0DC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06CA8D54" w14:textId="77777777" w:rsidR="005B0DCB" w:rsidRPr="00D60A51" w:rsidRDefault="00735AC0">
      <w:pPr>
        <w:pStyle w:val="Heading6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FOURTH YEAR</w:t>
      </w:r>
    </w:p>
    <w:p w14:paraId="239C84A4" w14:textId="77777777" w:rsidR="004A3D8F" w:rsidRPr="00D60A51" w:rsidRDefault="004A3D8F" w:rsidP="004A3D8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233</w:t>
      </w:r>
      <w:r w:rsidRPr="00D60A51">
        <w:rPr>
          <w:rFonts w:asciiTheme="majorHAnsi" w:hAnsiTheme="majorHAnsi"/>
          <w:color w:val="000000" w:themeColor="text1"/>
        </w:rPr>
        <w:tab/>
        <w:t xml:space="preserve"> </w:t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MMG 203</w:t>
      </w:r>
      <w:r w:rsidRPr="00D60A51">
        <w:rPr>
          <w:rFonts w:asciiTheme="majorHAnsi" w:hAnsiTheme="majorHAnsi"/>
          <w:color w:val="000000" w:themeColor="text1"/>
        </w:rPr>
        <w:tab/>
        <w:t xml:space="preserve"> </w:t>
      </w:r>
      <w:r w:rsidRPr="00D60A51">
        <w:rPr>
          <w:rFonts w:asciiTheme="majorHAnsi" w:hAnsiTheme="majorHAnsi"/>
          <w:color w:val="000000" w:themeColor="text1"/>
        </w:rPr>
        <w:tab/>
        <w:t xml:space="preserve">      4 credits</w:t>
      </w:r>
    </w:p>
    <w:p w14:paraId="4699591A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197/297</w:t>
      </w:r>
      <w:r w:rsidRPr="00D60A51">
        <w:rPr>
          <w:rFonts w:asciiTheme="majorHAnsi" w:hAnsiTheme="majorHAnsi"/>
          <w:color w:val="000000" w:themeColor="text1"/>
        </w:rPr>
        <w:tab/>
        <w:t>3</w:t>
      </w:r>
      <w:r w:rsidR="008E4B14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</w:t>
      </w:r>
      <w:proofErr w:type="spellStart"/>
      <w:r w:rsidRPr="00D60A51">
        <w:rPr>
          <w:rFonts w:asciiTheme="majorHAnsi" w:hAnsiTheme="majorHAnsi"/>
          <w:color w:val="000000" w:themeColor="text1"/>
        </w:rPr>
        <w:t>var</w:t>
      </w:r>
      <w:proofErr w:type="spellEnd"/>
      <w:r w:rsidRPr="00D60A51">
        <w:rPr>
          <w:rFonts w:asciiTheme="majorHAnsi" w:hAnsiTheme="majorHAnsi"/>
          <w:color w:val="000000" w:themeColor="text1"/>
        </w:rPr>
        <w:t>) credits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MMG 198/298</w:t>
      </w:r>
      <w:r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Pr="00D60A51">
        <w:rPr>
          <w:rFonts w:asciiTheme="majorHAnsi" w:hAnsiTheme="majorHAnsi"/>
          <w:color w:val="000000" w:themeColor="text1"/>
        </w:rPr>
        <w:t>3</w:t>
      </w:r>
      <w:r w:rsidR="008E4B14" w:rsidRPr="00D60A51">
        <w:rPr>
          <w:rFonts w:asciiTheme="majorHAnsi" w:hAnsiTheme="majorHAnsi"/>
          <w:color w:val="000000" w:themeColor="text1"/>
        </w:rPr>
        <w:t xml:space="preserve"> </w:t>
      </w:r>
      <w:r w:rsidRPr="00D60A51">
        <w:rPr>
          <w:rFonts w:asciiTheme="majorHAnsi" w:hAnsiTheme="majorHAnsi"/>
          <w:color w:val="000000" w:themeColor="text1"/>
        </w:rPr>
        <w:t>(</w:t>
      </w:r>
      <w:proofErr w:type="spellStart"/>
      <w:r w:rsidRPr="00D60A51">
        <w:rPr>
          <w:rFonts w:asciiTheme="majorHAnsi" w:hAnsiTheme="majorHAnsi"/>
          <w:color w:val="000000" w:themeColor="text1"/>
        </w:rPr>
        <w:t>var</w:t>
      </w:r>
      <w:proofErr w:type="spellEnd"/>
      <w:r w:rsidRPr="00D60A51">
        <w:rPr>
          <w:rFonts w:asciiTheme="majorHAnsi" w:hAnsiTheme="majorHAnsi"/>
          <w:color w:val="000000" w:themeColor="text1"/>
        </w:rPr>
        <w:t>) credits</w:t>
      </w:r>
    </w:p>
    <w:p w14:paraId="03FC05E7" w14:textId="77777777" w:rsidR="004A3D8F" w:rsidRPr="00D60A51" w:rsidRDefault="004A3D8F" w:rsidP="004A3D8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 xml:space="preserve">PHYS 11/21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>5 credits (Pre-Med; Pre-Grad)</w:t>
      </w:r>
      <w:r w:rsidRPr="00D60A51">
        <w:rPr>
          <w:rFonts w:asciiTheme="majorHAnsi" w:hAnsiTheme="majorHAnsi"/>
          <w:color w:val="000000" w:themeColor="text1"/>
        </w:rPr>
        <w:tab/>
        <w:t>PHYS 12/22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  <w:t xml:space="preserve">      5 credits</w:t>
      </w:r>
    </w:p>
    <w:p w14:paraId="767B1F05" w14:textId="77777777" w:rsidR="005B0DCB" w:rsidRPr="00D60A51" w:rsidRDefault="00735AC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D60A51">
        <w:rPr>
          <w:rFonts w:asciiTheme="majorHAnsi" w:hAnsiTheme="majorHAnsi"/>
          <w:color w:val="000000" w:themeColor="text1"/>
        </w:rPr>
        <w:t>MMG 201 or 225</w:t>
      </w:r>
      <w:r w:rsidRPr="00D60A51">
        <w:rPr>
          <w:rFonts w:asciiTheme="majorHAnsi" w:hAnsiTheme="majorHAnsi"/>
          <w:color w:val="000000" w:themeColor="text1"/>
        </w:rPr>
        <w:tab/>
        <w:t xml:space="preserve">3 credits </w:t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Pr="00D60A51">
        <w:rPr>
          <w:rFonts w:asciiTheme="majorHAnsi" w:hAnsiTheme="majorHAnsi"/>
          <w:color w:val="000000" w:themeColor="text1"/>
        </w:rPr>
        <w:tab/>
      </w:r>
      <w:r w:rsidR="0032384C" w:rsidRPr="00D60A51">
        <w:rPr>
          <w:rFonts w:asciiTheme="majorHAnsi" w:hAnsiTheme="majorHAnsi"/>
          <w:color w:val="000000" w:themeColor="text1"/>
        </w:rPr>
        <w:t>MMG 299</w:t>
      </w:r>
      <w:r w:rsidR="0032384C" w:rsidRPr="00D60A51">
        <w:rPr>
          <w:rFonts w:asciiTheme="majorHAnsi" w:hAnsiTheme="majorHAnsi"/>
          <w:color w:val="000000" w:themeColor="text1"/>
        </w:rPr>
        <w:tab/>
      </w:r>
      <w:r w:rsidR="0032384C" w:rsidRPr="00D60A51">
        <w:rPr>
          <w:rFonts w:asciiTheme="majorHAnsi" w:hAnsiTheme="majorHAnsi"/>
          <w:color w:val="000000" w:themeColor="text1"/>
        </w:rPr>
        <w:tab/>
      </w:r>
      <w:r w:rsidR="00612257" w:rsidRPr="00D60A51">
        <w:rPr>
          <w:rFonts w:asciiTheme="majorHAnsi" w:hAnsiTheme="majorHAnsi"/>
          <w:color w:val="000000" w:themeColor="text1"/>
        </w:rPr>
        <w:t xml:space="preserve">      </w:t>
      </w:r>
      <w:r w:rsidR="0032384C" w:rsidRPr="00D60A51">
        <w:rPr>
          <w:rFonts w:asciiTheme="majorHAnsi" w:hAnsiTheme="majorHAnsi"/>
          <w:color w:val="000000" w:themeColor="text1"/>
        </w:rPr>
        <w:t>1 credit</w:t>
      </w:r>
    </w:p>
    <w:sectPr w:rsidR="005B0DCB" w:rsidRPr="00D60A51" w:rsidSect="001C1818">
      <w:headerReference w:type="default" r:id="rId10"/>
      <w:footerReference w:type="even" r:id="rId11"/>
      <w:footerReference w:type="default" r:id="rId12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ller, Marian E" w:date="2018-08-31T14:46:00Z" w:initials="MME">
    <w:p w14:paraId="61DFD4F3" w14:textId="77777777" w:rsidR="005E368E" w:rsidRDefault="005E368E">
      <w:pPr>
        <w:pStyle w:val="CommentText"/>
      </w:pPr>
      <w:r>
        <w:rPr>
          <w:rStyle w:val="CommentReference"/>
        </w:rPr>
        <w:annotationRef/>
      </w:r>
      <w:r>
        <w:t>What does this stand for?</w:t>
      </w:r>
    </w:p>
  </w:comment>
  <w:comment w:id="1" w:author="Miller, Marian E" w:date="2018-08-31T14:46:00Z" w:initials="MME">
    <w:p w14:paraId="62F94B1D" w14:textId="77777777" w:rsidR="005E368E" w:rsidRDefault="005E368E">
      <w:pPr>
        <w:pStyle w:val="CommentText"/>
      </w:pPr>
      <w:r>
        <w:rPr>
          <w:rStyle w:val="CommentReference"/>
        </w:rPr>
        <w:annotationRef/>
      </w:r>
      <w:r w:rsidR="00D60A51">
        <w:t>Same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DFD4F3" w15:done="0"/>
  <w15:commentEx w15:paraId="62F94B1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795A" w14:textId="77777777" w:rsidR="008979A6" w:rsidRDefault="008979A6">
      <w:r>
        <w:separator/>
      </w:r>
    </w:p>
  </w:endnote>
  <w:endnote w:type="continuationSeparator" w:id="0">
    <w:p w14:paraId="049C62BF" w14:textId="77777777" w:rsidR="008979A6" w:rsidRDefault="008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88D3" w14:textId="77777777" w:rsidR="002C0A35" w:rsidRDefault="002C0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FB747" w14:textId="77777777" w:rsidR="002C0A35" w:rsidRDefault="002C0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55F1" w14:textId="6FEF4C4F" w:rsidR="002C0A35" w:rsidRDefault="002C0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7E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094BE89" w14:textId="77777777" w:rsidR="002C0A35" w:rsidRDefault="002C0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E0E" w14:textId="77777777" w:rsidR="008979A6" w:rsidRDefault="008979A6">
      <w:r>
        <w:separator/>
      </w:r>
    </w:p>
  </w:footnote>
  <w:footnote w:type="continuationSeparator" w:id="0">
    <w:p w14:paraId="25BDE7F4" w14:textId="77777777" w:rsidR="008979A6" w:rsidRDefault="0089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D46B" w14:textId="77777777" w:rsidR="002C0A35" w:rsidRPr="006064E5" w:rsidRDefault="002C0A35">
    <w:pPr>
      <w:pStyle w:val="Header"/>
      <w:tabs>
        <w:tab w:val="clear" w:pos="8640"/>
        <w:tab w:val="right" w:pos="972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MMG Advising Form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A03"/>
    <w:multiLevelType w:val="hybridMultilevel"/>
    <w:tmpl w:val="1ABE6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737"/>
    <w:multiLevelType w:val="hybridMultilevel"/>
    <w:tmpl w:val="B9CEB9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77C59"/>
    <w:multiLevelType w:val="hybridMultilevel"/>
    <w:tmpl w:val="6CD83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437"/>
    <w:multiLevelType w:val="hybridMultilevel"/>
    <w:tmpl w:val="5774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068E1"/>
    <w:multiLevelType w:val="hybridMultilevel"/>
    <w:tmpl w:val="B4BAB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97B58"/>
    <w:multiLevelType w:val="hybridMultilevel"/>
    <w:tmpl w:val="BB542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754"/>
    <w:multiLevelType w:val="hybridMultilevel"/>
    <w:tmpl w:val="9B5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357B"/>
    <w:multiLevelType w:val="hybridMultilevel"/>
    <w:tmpl w:val="EEEC9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F0C96"/>
    <w:multiLevelType w:val="hybridMultilevel"/>
    <w:tmpl w:val="A2F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3720"/>
    <w:multiLevelType w:val="hybridMultilevel"/>
    <w:tmpl w:val="EDD4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F64CFD"/>
    <w:multiLevelType w:val="hybridMultilevel"/>
    <w:tmpl w:val="9EB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63214"/>
    <w:multiLevelType w:val="hybridMultilevel"/>
    <w:tmpl w:val="5E9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55182"/>
    <w:multiLevelType w:val="hybridMultilevel"/>
    <w:tmpl w:val="4BF42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er, Marian E">
    <w15:presenceInfo w15:providerId="AD" w15:userId="S-1-5-21-1390067357-1383384898-725345543-40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B"/>
    <w:rsid w:val="000014A5"/>
    <w:rsid w:val="00001DF5"/>
    <w:rsid w:val="00003142"/>
    <w:rsid w:val="00005528"/>
    <w:rsid w:val="00013C94"/>
    <w:rsid w:val="00027D44"/>
    <w:rsid w:val="00031A4C"/>
    <w:rsid w:val="000426C6"/>
    <w:rsid w:val="00060327"/>
    <w:rsid w:val="00067627"/>
    <w:rsid w:val="000954C1"/>
    <w:rsid w:val="000A6420"/>
    <w:rsid w:val="000A69FD"/>
    <w:rsid w:val="000C0C8C"/>
    <w:rsid w:val="000D3F6C"/>
    <w:rsid w:val="000F1521"/>
    <w:rsid w:val="000F3B83"/>
    <w:rsid w:val="000F4724"/>
    <w:rsid w:val="00101969"/>
    <w:rsid w:val="00112A68"/>
    <w:rsid w:val="00125A2B"/>
    <w:rsid w:val="00125DAC"/>
    <w:rsid w:val="00131995"/>
    <w:rsid w:val="00132B3A"/>
    <w:rsid w:val="00155475"/>
    <w:rsid w:val="00171065"/>
    <w:rsid w:val="00175401"/>
    <w:rsid w:val="00197427"/>
    <w:rsid w:val="001A267F"/>
    <w:rsid w:val="001B0B8E"/>
    <w:rsid w:val="001B5F13"/>
    <w:rsid w:val="001C1818"/>
    <w:rsid w:val="001C70AA"/>
    <w:rsid w:val="001D0414"/>
    <w:rsid w:val="001D1A55"/>
    <w:rsid w:val="001E396D"/>
    <w:rsid w:val="001E7487"/>
    <w:rsid w:val="001F7757"/>
    <w:rsid w:val="00203F83"/>
    <w:rsid w:val="0021345D"/>
    <w:rsid w:val="00220796"/>
    <w:rsid w:val="002272FA"/>
    <w:rsid w:val="00232352"/>
    <w:rsid w:val="00232606"/>
    <w:rsid w:val="00245A71"/>
    <w:rsid w:val="00273F7C"/>
    <w:rsid w:val="00274A80"/>
    <w:rsid w:val="00281CFE"/>
    <w:rsid w:val="00285C48"/>
    <w:rsid w:val="00292EDB"/>
    <w:rsid w:val="002A765D"/>
    <w:rsid w:val="002B364D"/>
    <w:rsid w:val="002B4DE3"/>
    <w:rsid w:val="002C0A35"/>
    <w:rsid w:val="002C4559"/>
    <w:rsid w:val="002E110E"/>
    <w:rsid w:val="002E3798"/>
    <w:rsid w:val="002E5E91"/>
    <w:rsid w:val="002F08CC"/>
    <w:rsid w:val="002F433A"/>
    <w:rsid w:val="002F70C8"/>
    <w:rsid w:val="003131C8"/>
    <w:rsid w:val="0032384C"/>
    <w:rsid w:val="003252DD"/>
    <w:rsid w:val="00342651"/>
    <w:rsid w:val="0035388D"/>
    <w:rsid w:val="003718E5"/>
    <w:rsid w:val="0037260A"/>
    <w:rsid w:val="00385C8D"/>
    <w:rsid w:val="003B1EB3"/>
    <w:rsid w:val="003E0CCE"/>
    <w:rsid w:val="003E12EF"/>
    <w:rsid w:val="00406BEE"/>
    <w:rsid w:val="004133F1"/>
    <w:rsid w:val="00422BB1"/>
    <w:rsid w:val="00427D81"/>
    <w:rsid w:val="00430AFB"/>
    <w:rsid w:val="00431D7C"/>
    <w:rsid w:val="0043639A"/>
    <w:rsid w:val="004455C3"/>
    <w:rsid w:val="00454F3B"/>
    <w:rsid w:val="004727DC"/>
    <w:rsid w:val="00476873"/>
    <w:rsid w:val="004801DB"/>
    <w:rsid w:val="00482F30"/>
    <w:rsid w:val="004877D0"/>
    <w:rsid w:val="0049060D"/>
    <w:rsid w:val="0049220F"/>
    <w:rsid w:val="004948C0"/>
    <w:rsid w:val="004A3D8F"/>
    <w:rsid w:val="004C0623"/>
    <w:rsid w:val="004C2B35"/>
    <w:rsid w:val="004D281F"/>
    <w:rsid w:val="005143CD"/>
    <w:rsid w:val="00514E22"/>
    <w:rsid w:val="005201C8"/>
    <w:rsid w:val="00546E51"/>
    <w:rsid w:val="00551FE3"/>
    <w:rsid w:val="0058324C"/>
    <w:rsid w:val="0058482E"/>
    <w:rsid w:val="00590443"/>
    <w:rsid w:val="005967F9"/>
    <w:rsid w:val="005A2BFB"/>
    <w:rsid w:val="005B0DCB"/>
    <w:rsid w:val="005B4FE7"/>
    <w:rsid w:val="005E368E"/>
    <w:rsid w:val="0060013D"/>
    <w:rsid w:val="00601F83"/>
    <w:rsid w:val="006064E5"/>
    <w:rsid w:val="00612257"/>
    <w:rsid w:val="006135A6"/>
    <w:rsid w:val="00644DE4"/>
    <w:rsid w:val="0066615E"/>
    <w:rsid w:val="006C03FA"/>
    <w:rsid w:val="006E0B56"/>
    <w:rsid w:val="006E34CE"/>
    <w:rsid w:val="007225D2"/>
    <w:rsid w:val="00724D66"/>
    <w:rsid w:val="00730279"/>
    <w:rsid w:val="00731737"/>
    <w:rsid w:val="00735AC0"/>
    <w:rsid w:val="007720A9"/>
    <w:rsid w:val="0077536F"/>
    <w:rsid w:val="00776470"/>
    <w:rsid w:val="00777064"/>
    <w:rsid w:val="007848E4"/>
    <w:rsid w:val="00785E8A"/>
    <w:rsid w:val="00786E43"/>
    <w:rsid w:val="007A1237"/>
    <w:rsid w:val="007C011E"/>
    <w:rsid w:val="007E6ABF"/>
    <w:rsid w:val="007F5F05"/>
    <w:rsid w:val="00802152"/>
    <w:rsid w:val="008051B8"/>
    <w:rsid w:val="00852248"/>
    <w:rsid w:val="008736C0"/>
    <w:rsid w:val="00874979"/>
    <w:rsid w:val="008826C0"/>
    <w:rsid w:val="00895D94"/>
    <w:rsid w:val="008979A6"/>
    <w:rsid w:val="008B04A8"/>
    <w:rsid w:val="008B562A"/>
    <w:rsid w:val="008C614B"/>
    <w:rsid w:val="008D1C51"/>
    <w:rsid w:val="008D2782"/>
    <w:rsid w:val="008E1EFF"/>
    <w:rsid w:val="008E4B14"/>
    <w:rsid w:val="008F3795"/>
    <w:rsid w:val="00907FA9"/>
    <w:rsid w:val="00915D97"/>
    <w:rsid w:val="00917D3D"/>
    <w:rsid w:val="009206EC"/>
    <w:rsid w:val="009279D2"/>
    <w:rsid w:val="0093747B"/>
    <w:rsid w:val="00950B15"/>
    <w:rsid w:val="0095129C"/>
    <w:rsid w:val="00957AD3"/>
    <w:rsid w:val="00967EEF"/>
    <w:rsid w:val="00972A85"/>
    <w:rsid w:val="00973DFA"/>
    <w:rsid w:val="00974487"/>
    <w:rsid w:val="00984E0B"/>
    <w:rsid w:val="009913CB"/>
    <w:rsid w:val="009938BA"/>
    <w:rsid w:val="00996D18"/>
    <w:rsid w:val="009B7305"/>
    <w:rsid w:val="009C71E8"/>
    <w:rsid w:val="009D181A"/>
    <w:rsid w:val="009E3679"/>
    <w:rsid w:val="009E4034"/>
    <w:rsid w:val="009E5DDE"/>
    <w:rsid w:val="009F07AB"/>
    <w:rsid w:val="009F1CC5"/>
    <w:rsid w:val="009F6D97"/>
    <w:rsid w:val="009F76DA"/>
    <w:rsid w:val="00A32B9B"/>
    <w:rsid w:val="00A54D94"/>
    <w:rsid w:val="00A66197"/>
    <w:rsid w:val="00A93BE1"/>
    <w:rsid w:val="00A97EB7"/>
    <w:rsid w:val="00AB1B41"/>
    <w:rsid w:val="00AC7511"/>
    <w:rsid w:val="00AE5E0E"/>
    <w:rsid w:val="00AF1937"/>
    <w:rsid w:val="00AF244E"/>
    <w:rsid w:val="00B1119E"/>
    <w:rsid w:val="00B11251"/>
    <w:rsid w:val="00B12F83"/>
    <w:rsid w:val="00B1652E"/>
    <w:rsid w:val="00B307E5"/>
    <w:rsid w:val="00B4638A"/>
    <w:rsid w:val="00B70C3B"/>
    <w:rsid w:val="00B74CF4"/>
    <w:rsid w:val="00B7743E"/>
    <w:rsid w:val="00B9625E"/>
    <w:rsid w:val="00BC4A92"/>
    <w:rsid w:val="00BC64F3"/>
    <w:rsid w:val="00BC77EE"/>
    <w:rsid w:val="00BD5830"/>
    <w:rsid w:val="00BD7E06"/>
    <w:rsid w:val="00BE63CC"/>
    <w:rsid w:val="00BE653E"/>
    <w:rsid w:val="00BE7F8F"/>
    <w:rsid w:val="00C1009F"/>
    <w:rsid w:val="00C2511C"/>
    <w:rsid w:val="00C27552"/>
    <w:rsid w:val="00C32140"/>
    <w:rsid w:val="00C35D33"/>
    <w:rsid w:val="00C45294"/>
    <w:rsid w:val="00C601D9"/>
    <w:rsid w:val="00C70B13"/>
    <w:rsid w:val="00C710A0"/>
    <w:rsid w:val="00C77B21"/>
    <w:rsid w:val="00C87448"/>
    <w:rsid w:val="00C9312B"/>
    <w:rsid w:val="00C9677B"/>
    <w:rsid w:val="00CD45CA"/>
    <w:rsid w:val="00CF7916"/>
    <w:rsid w:val="00D144E1"/>
    <w:rsid w:val="00D24818"/>
    <w:rsid w:val="00D24894"/>
    <w:rsid w:val="00D510DC"/>
    <w:rsid w:val="00D52407"/>
    <w:rsid w:val="00D55000"/>
    <w:rsid w:val="00D60A51"/>
    <w:rsid w:val="00D64C9B"/>
    <w:rsid w:val="00D702D6"/>
    <w:rsid w:val="00D80F18"/>
    <w:rsid w:val="00D83582"/>
    <w:rsid w:val="00D84B3C"/>
    <w:rsid w:val="00DA0B92"/>
    <w:rsid w:val="00DA41FA"/>
    <w:rsid w:val="00DB54FA"/>
    <w:rsid w:val="00DC1638"/>
    <w:rsid w:val="00DC6E5C"/>
    <w:rsid w:val="00DE73D5"/>
    <w:rsid w:val="00E12D2D"/>
    <w:rsid w:val="00E13091"/>
    <w:rsid w:val="00E148F1"/>
    <w:rsid w:val="00E25B6C"/>
    <w:rsid w:val="00E3462F"/>
    <w:rsid w:val="00E67462"/>
    <w:rsid w:val="00E67962"/>
    <w:rsid w:val="00E67AFD"/>
    <w:rsid w:val="00E73BC4"/>
    <w:rsid w:val="00EA0326"/>
    <w:rsid w:val="00EA72F1"/>
    <w:rsid w:val="00EC4B46"/>
    <w:rsid w:val="00EC4FEC"/>
    <w:rsid w:val="00EE5731"/>
    <w:rsid w:val="00EF487B"/>
    <w:rsid w:val="00F4040E"/>
    <w:rsid w:val="00F45067"/>
    <w:rsid w:val="00F6451C"/>
    <w:rsid w:val="00F774C2"/>
    <w:rsid w:val="00F90352"/>
    <w:rsid w:val="00F93E2F"/>
    <w:rsid w:val="00F963A6"/>
    <w:rsid w:val="00FB112E"/>
    <w:rsid w:val="00FB3329"/>
    <w:rsid w:val="00FB3F67"/>
    <w:rsid w:val="00FB5CD8"/>
    <w:rsid w:val="00FB7076"/>
    <w:rsid w:val="00FC7E26"/>
    <w:rsid w:val="00FE1925"/>
    <w:rsid w:val="00FF2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24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34"/>
    <w:rPr>
      <w:sz w:val="24"/>
    </w:rPr>
  </w:style>
  <w:style w:type="paragraph" w:styleId="Heading1">
    <w:name w:val="heading 1"/>
    <w:basedOn w:val="Normal"/>
    <w:next w:val="Normal"/>
    <w:qFormat/>
    <w:rsid w:val="009E40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403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0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right="-720" w:hanging="72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40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right="-720" w:hanging="57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E4034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E4034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color w:val="000000"/>
      <w:u w:val="single"/>
    </w:rPr>
  </w:style>
  <w:style w:type="paragraph" w:styleId="Heading7">
    <w:name w:val="heading 7"/>
    <w:basedOn w:val="Normal"/>
    <w:next w:val="Normal"/>
    <w:qFormat/>
    <w:rsid w:val="009E4034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E40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034"/>
  </w:style>
  <w:style w:type="paragraph" w:styleId="Header">
    <w:name w:val="header"/>
    <w:basedOn w:val="Normal"/>
    <w:rsid w:val="009E403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E4034"/>
    <w:pPr>
      <w:tabs>
        <w:tab w:val="left" w:pos="720"/>
      </w:tabs>
      <w:ind w:left="720" w:hanging="720"/>
    </w:pPr>
    <w:rPr>
      <w:rFonts w:ascii="Arial" w:hAnsi="Arial"/>
    </w:rPr>
  </w:style>
  <w:style w:type="paragraph" w:styleId="BodyTextIndent2">
    <w:name w:val="Body Text Indent 2"/>
    <w:basedOn w:val="Normal"/>
    <w:rsid w:val="009E4034"/>
    <w:pPr>
      <w:ind w:left="1440" w:hanging="1440"/>
    </w:pPr>
    <w:rPr>
      <w:rFonts w:ascii="Arial" w:hAnsi="Arial"/>
    </w:rPr>
  </w:style>
  <w:style w:type="paragraph" w:styleId="BodyTextIndent3">
    <w:name w:val="Body Text Indent 3"/>
    <w:basedOn w:val="Normal"/>
    <w:rsid w:val="009E4034"/>
    <w:pPr>
      <w:widowControl w:val="0"/>
      <w:autoSpaceDE w:val="0"/>
      <w:autoSpaceDN w:val="0"/>
      <w:adjustRightInd w:val="0"/>
      <w:ind w:left="540"/>
    </w:pPr>
    <w:rPr>
      <w:rFonts w:ascii="Arial" w:hAnsi="Arial"/>
      <w:color w:val="000000"/>
    </w:rPr>
  </w:style>
  <w:style w:type="paragraph" w:styleId="BodyText">
    <w:name w:val="Body Text"/>
    <w:basedOn w:val="Normal"/>
    <w:rsid w:val="009E4034"/>
    <w:pPr>
      <w:widowControl w:val="0"/>
      <w:autoSpaceDE w:val="0"/>
      <w:autoSpaceDN w:val="0"/>
      <w:adjustRightInd w:val="0"/>
    </w:pPr>
    <w:rPr>
      <w:rFonts w:ascii="Arial" w:hAnsi="Arial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35388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9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0443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601F83"/>
    <w:pPr>
      <w:ind w:left="720"/>
      <w:contextualSpacing/>
    </w:pPr>
  </w:style>
  <w:style w:type="table" w:styleId="TableGrid">
    <w:name w:val="Table Grid"/>
    <w:basedOn w:val="TableNormal"/>
    <w:uiPriority w:val="59"/>
    <w:rsid w:val="0017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2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A58F8-AAB3-4EDA-9690-2D06DAE6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CHECKLIST</vt:lpstr>
    </vt:vector>
  </TitlesOfParts>
  <Company>UVM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CHECKLIST</dc:title>
  <dc:subject/>
  <dc:creator>Laurie Baker</dc:creator>
  <cp:keywords/>
  <dc:description/>
  <cp:lastModifiedBy>Miller, Marian E</cp:lastModifiedBy>
  <cp:revision>4</cp:revision>
  <cp:lastPrinted>2018-07-19T15:07:00Z</cp:lastPrinted>
  <dcterms:created xsi:type="dcterms:W3CDTF">2018-10-01T20:48:00Z</dcterms:created>
  <dcterms:modified xsi:type="dcterms:W3CDTF">2019-06-11T13:04:00Z</dcterms:modified>
</cp:coreProperties>
</file>