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D3D9" w14:textId="77777777" w:rsidR="00737A0F" w:rsidRDefault="00737A0F" w:rsidP="00737A0F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58128979" wp14:editId="5A30C344">
            <wp:extent cx="3096895" cy="7867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2EC1E" w14:textId="77777777" w:rsidR="00737A0F" w:rsidRDefault="00737A0F" w:rsidP="00737A0F">
      <w:pPr>
        <w:jc w:val="center"/>
        <w:rPr>
          <w:b/>
          <w:szCs w:val="22"/>
        </w:rPr>
      </w:pPr>
    </w:p>
    <w:p w14:paraId="27193542" w14:textId="77777777" w:rsidR="00737A0F" w:rsidRPr="00E94BBE" w:rsidRDefault="00737A0F" w:rsidP="00737A0F">
      <w:pPr>
        <w:jc w:val="center"/>
        <w:rPr>
          <w:b/>
          <w:sz w:val="28"/>
          <w:szCs w:val="22"/>
        </w:rPr>
      </w:pPr>
      <w:r w:rsidRPr="00E94BBE">
        <w:rPr>
          <w:b/>
          <w:sz w:val="28"/>
          <w:szCs w:val="22"/>
        </w:rPr>
        <w:t>UVM Rural Health Longitudinal Integrated Curriculum</w:t>
      </w:r>
    </w:p>
    <w:p w14:paraId="0D1CF048" w14:textId="77777777" w:rsidR="00737A0F" w:rsidRPr="009855FF" w:rsidRDefault="00737A0F" w:rsidP="00737A0F">
      <w:pPr>
        <w:jc w:val="center"/>
        <w:rPr>
          <w:szCs w:val="22"/>
        </w:rPr>
      </w:pPr>
      <w:r w:rsidRPr="009855FF">
        <w:rPr>
          <w:szCs w:val="22"/>
        </w:rPr>
        <w:t>Hudson Headwaters Health Network, Queensbury, New York</w:t>
      </w:r>
    </w:p>
    <w:p w14:paraId="2A3AC2B0" w14:textId="77777777" w:rsidR="00737A0F" w:rsidRDefault="00737A0F" w:rsidP="00737A0F">
      <w:pPr>
        <w:jc w:val="center"/>
        <w:rPr>
          <w:b/>
          <w:sz w:val="28"/>
          <w:szCs w:val="22"/>
        </w:rPr>
      </w:pPr>
    </w:p>
    <w:p w14:paraId="2B4BAD2F" w14:textId="77777777" w:rsidR="00227955" w:rsidRPr="009855FF" w:rsidRDefault="00227955" w:rsidP="00737A0F">
      <w:pPr>
        <w:jc w:val="center"/>
        <w:rPr>
          <w:b/>
          <w:sz w:val="28"/>
          <w:szCs w:val="22"/>
        </w:rPr>
      </w:pPr>
    </w:p>
    <w:p w14:paraId="113FB659" w14:textId="45E69E1A" w:rsidR="00737A0F" w:rsidRPr="00E94BBE" w:rsidRDefault="00737A0F" w:rsidP="00737A0F">
      <w:pPr>
        <w:jc w:val="center"/>
        <w:rPr>
          <w:b/>
          <w:szCs w:val="22"/>
        </w:rPr>
      </w:pPr>
      <w:r w:rsidRPr="00E94BBE">
        <w:rPr>
          <w:b/>
          <w:szCs w:val="22"/>
        </w:rPr>
        <w:t xml:space="preserve">APPLICATION for AY </w:t>
      </w:r>
      <w:r w:rsidR="004330E2" w:rsidRPr="00E94BBE">
        <w:rPr>
          <w:b/>
          <w:szCs w:val="22"/>
        </w:rPr>
        <w:t>201</w:t>
      </w:r>
      <w:r w:rsidR="004330E2">
        <w:rPr>
          <w:b/>
          <w:szCs w:val="22"/>
        </w:rPr>
        <w:t>9</w:t>
      </w:r>
      <w:r w:rsidRPr="00E94BBE">
        <w:rPr>
          <w:b/>
          <w:szCs w:val="22"/>
        </w:rPr>
        <w:t>-</w:t>
      </w:r>
      <w:r w:rsidR="004330E2" w:rsidRPr="00E94BBE">
        <w:rPr>
          <w:b/>
          <w:szCs w:val="22"/>
        </w:rPr>
        <w:t>20</w:t>
      </w:r>
      <w:r w:rsidR="004330E2">
        <w:rPr>
          <w:b/>
          <w:szCs w:val="22"/>
        </w:rPr>
        <w:t>20</w:t>
      </w:r>
    </w:p>
    <w:p w14:paraId="544338BE" w14:textId="70AA10EF" w:rsidR="00E94BBE" w:rsidRPr="00E94BBE" w:rsidRDefault="00E94BBE" w:rsidP="00737A0F">
      <w:pPr>
        <w:jc w:val="center"/>
        <w:rPr>
          <w:b/>
          <w:szCs w:val="22"/>
        </w:rPr>
      </w:pPr>
      <w:r w:rsidRPr="00E94BBE">
        <w:rPr>
          <w:b/>
          <w:szCs w:val="22"/>
        </w:rPr>
        <w:t xml:space="preserve">Application Deadline: September </w:t>
      </w:r>
      <w:r w:rsidR="004330E2">
        <w:rPr>
          <w:b/>
          <w:szCs w:val="22"/>
        </w:rPr>
        <w:t>6</w:t>
      </w:r>
      <w:r w:rsidRPr="00E94BBE">
        <w:rPr>
          <w:b/>
          <w:szCs w:val="22"/>
        </w:rPr>
        <w:t xml:space="preserve">, </w:t>
      </w:r>
      <w:bookmarkStart w:id="0" w:name="_GoBack"/>
      <w:r w:rsidR="004330E2" w:rsidRPr="00E94BBE">
        <w:rPr>
          <w:b/>
          <w:szCs w:val="22"/>
        </w:rPr>
        <w:t>201</w:t>
      </w:r>
      <w:r w:rsidR="004330E2">
        <w:rPr>
          <w:b/>
          <w:szCs w:val="22"/>
        </w:rPr>
        <w:t>8</w:t>
      </w:r>
      <w:bookmarkEnd w:id="0"/>
    </w:p>
    <w:p w14:paraId="31E4A4A5" w14:textId="77777777" w:rsidR="00737A0F" w:rsidRDefault="00737A0F" w:rsidP="00737A0F">
      <w:pPr>
        <w:jc w:val="center"/>
        <w:rPr>
          <w:b/>
          <w:sz w:val="22"/>
          <w:szCs w:val="22"/>
        </w:rPr>
      </w:pPr>
    </w:p>
    <w:p w14:paraId="2B8D1CB1" w14:textId="77777777" w:rsidR="00227955" w:rsidRDefault="00227955" w:rsidP="00737A0F">
      <w:pPr>
        <w:jc w:val="center"/>
        <w:rPr>
          <w:b/>
          <w:sz w:val="22"/>
          <w:szCs w:val="22"/>
        </w:rPr>
      </w:pPr>
    </w:p>
    <w:p w14:paraId="5F928877" w14:textId="77777777" w:rsidR="00227955" w:rsidRPr="00737A0F" w:rsidRDefault="00227955" w:rsidP="00737A0F">
      <w:pPr>
        <w:jc w:val="center"/>
        <w:rPr>
          <w:b/>
          <w:sz w:val="22"/>
          <w:szCs w:val="22"/>
        </w:rPr>
      </w:pPr>
    </w:p>
    <w:p w14:paraId="138A3917" w14:textId="77777777" w:rsidR="00737A0F" w:rsidRPr="00737A0F" w:rsidRDefault="00737A0F" w:rsidP="00737A0F">
      <w:pPr>
        <w:rPr>
          <w:b/>
          <w:sz w:val="22"/>
          <w:szCs w:val="22"/>
        </w:rPr>
      </w:pPr>
      <w:r w:rsidRPr="00737A0F">
        <w:rPr>
          <w:b/>
          <w:sz w:val="22"/>
          <w:szCs w:val="22"/>
        </w:rPr>
        <w:t xml:space="preserve">Name: </w:t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  <w:t xml:space="preserve">Date: </w:t>
      </w:r>
    </w:p>
    <w:p w14:paraId="38BCE47F" w14:textId="77777777" w:rsidR="00737A0F" w:rsidRPr="00737A0F" w:rsidRDefault="00737A0F" w:rsidP="00737A0F">
      <w:pPr>
        <w:rPr>
          <w:b/>
          <w:sz w:val="22"/>
          <w:szCs w:val="22"/>
        </w:rPr>
      </w:pPr>
      <w:r w:rsidRPr="00737A0F">
        <w:rPr>
          <w:b/>
          <w:sz w:val="22"/>
          <w:szCs w:val="22"/>
        </w:rPr>
        <w:t>Email:</w:t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</w:r>
      <w:r w:rsidRPr="00737A0F">
        <w:rPr>
          <w:b/>
          <w:sz w:val="22"/>
          <w:szCs w:val="22"/>
        </w:rPr>
        <w:tab/>
        <w:t xml:space="preserve">Phone: </w:t>
      </w:r>
    </w:p>
    <w:p w14:paraId="4196BE5E" w14:textId="77777777" w:rsidR="00737A0F" w:rsidRDefault="00737A0F" w:rsidP="00737A0F">
      <w:pPr>
        <w:rPr>
          <w:b/>
          <w:sz w:val="22"/>
          <w:szCs w:val="22"/>
        </w:rPr>
      </w:pPr>
    </w:p>
    <w:p w14:paraId="4F11FB02" w14:textId="77777777" w:rsidR="00227955" w:rsidRPr="00737A0F" w:rsidRDefault="00227955" w:rsidP="00737A0F">
      <w:pPr>
        <w:rPr>
          <w:b/>
          <w:sz w:val="22"/>
          <w:szCs w:val="22"/>
        </w:rPr>
      </w:pPr>
    </w:p>
    <w:p w14:paraId="7FD753EA" w14:textId="77777777" w:rsidR="00737A0F" w:rsidRPr="00737A0F" w:rsidRDefault="00737A0F" w:rsidP="00737A0F">
      <w:pPr>
        <w:rPr>
          <w:i/>
          <w:sz w:val="22"/>
          <w:szCs w:val="22"/>
        </w:rPr>
      </w:pPr>
      <w:r w:rsidRPr="00737A0F">
        <w:rPr>
          <w:i/>
          <w:sz w:val="22"/>
          <w:szCs w:val="22"/>
        </w:rPr>
        <w:t>Please answer each the following questions in &lt;200 words.</w:t>
      </w:r>
    </w:p>
    <w:p w14:paraId="02BB3032" w14:textId="77777777" w:rsidR="00737A0F" w:rsidRPr="00737A0F" w:rsidRDefault="00737A0F" w:rsidP="00737A0F">
      <w:pPr>
        <w:rPr>
          <w:b/>
          <w:sz w:val="22"/>
          <w:szCs w:val="22"/>
        </w:rPr>
      </w:pPr>
    </w:p>
    <w:p w14:paraId="6234AF20" w14:textId="77777777" w:rsidR="00737A0F" w:rsidRDefault="00737A0F" w:rsidP="00737A0F">
      <w:pPr>
        <w:rPr>
          <w:b/>
          <w:sz w:val="22"/>
          <w:szCs w:val="22"/>
        </w:rPr>
      </w:pPr>
    </w:p>
    <w:p w14:paraId="1A2F4AFA" w14:textId="77777777" w:rsidR="00227955" w:rsidRPr="00737A0F" w:rsidRDefault="00227955" w:rsidP="00737A0F">
      <w:pPr>
        <w:rPr>
          <w:b/>
          <w:sz w:val="22"/>
          <w:szCs w:val="22"/>
        </w:rPr>
      </w:pPr>
    </w:p>
    <w:p w14:paraId="4CAD433E" w14:textId="3FAB63C2" w:rsidR="00737A0F" w:rsidRPr="004330E2" w:rsidRDefault="00737A0F" w:rsidP="004330E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37A0F">
        <w:rPr>
          <w:rFonts w:ascii="Times New Roman" w:hAnsi="Times New Roman"/>
          <w:b/>
        </w:rPr>
        <w:t xml:space="preserve">What are your expectations of the UVM’s Longitudinal Integrated Clerkship (LIC)? </w:t>
      </w:r>
      <w:r w:rsidRPr="004330E2">
        <w:rPr>
          <w:rFonts w:ascii="Times New Roman" w:hAnsi="Times New Roman"/>
          <w:b/>
        </w:rPr>
        <w:t xml:space="preserve">Given the goals of the LIC, </w:t>
      </w:r>
      <w:r w:rsidR="004330E2" w:rsidRPr="00737A0F">
        <w:rPr>
          <w:rFonts w:ascii="Times New Roman" w:hAnsi="Times New Roman"/>
          <w:b/>
        </w:rPr>
        <w:t>provide at least two concrete examples of how the LIC would help fulfill your career goals.</w:t>
      </w:r>
    </w:p>
    <w:p w14:paraId="2DF97359" w14:textId="77777777" w:rsidR="00737A0F" w:rsidRDefault="00737A0F" w:rsidP="00737A0F">
      <w:pPr>
        <w:pStyle w:val="ListParagraph"/>
        <w:rPr>
          <w:rFonts w:ascii="Times New Roman" w:hAnsi="Times New Roman"/>
          <w:b/>
        </w:rPr>
      </w:pPr>
    </w:p>
    <w:p w14:paraId="55CADE4B" w14:textId="77777777" w:rsidR="00227955" w:rsidRPr="00737A0F" w:rsidRDefault="00227955" w:rsidP="00737A0F">
      <w:pPr>
        <w:pStyle w:val="ListParagraph"/>
        <w:rPr>
          <w:rFonts w:ascii="Times New Roman" w:hAnsi="Times New Roman"/>
          <w:b/>
        </w:rPr>
      </w:pPr>
    </w:p>
    <w:p w14:paraId="62BECF97" w14:textId="77777777" w:rsidR="00737A0F" w:rsidRPr="00737A0F" w:rsidRDefault="00737A0F" w:rsidP="00737A0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37A0F">
        <w:rPr>
          <w:rFonts w:ascii="Times New Roman" w:hAnsi="Times New Roman"/>
          <w:b/>
        </w:rPr>
        <w:t>Participating in the program requires a great deal of autonomy and flexibility. Please provide examples of when you demonstrated independent skills and flexibility while working in a group setting.</w:t>
      </w:r>
    </w:p>
    <w:p w14:paraId="4D2EC6B8" w14:textId="77777777" w:rsidR="00737A0F" w:rsidRDefault="00737A0F" w:rsidP="00737A0F">
      <w:pPr>
        <w:rPr>
          <w:b/>
          <w:sz w:val="22"/>
          <w:szCs w:val="22"/>
        </w:rPr>
      </w:pPr>
    </w:p>
    <w:p w14:paraId="168A6C25" w14:textId="77777777" w:rsidR="00227955" w:rsidRPr="00737A0F" w:rsidRDefault="00227955" w:rsidP="00737A0F">
      <w:pPr>
        <w:rPr>
          <w:b/>
          <w:sz w:val="22"/>
          <w:szCs w:val="22"/>
        </w:rPr>
      </w:pPr>
    </w:p>
    <w:p w14:paraId="57637F1D" w14:textId="77777777" w:rsidR="00737A0F" w:rsidRPr="00737A0F" w:rsidRDefault="00737A0F" w:rsidP="00737A0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37A0F">
        <w:rPr>
          <w:rFonts w:ascii="Times New Roman" w:hAnsi="Times New Roman"/>
          <w:b/>
          <w:bCs/>
        </w:rPr>
        <w:t>Tell us about a project or activity in which you were a key member.  What was your role? What aspects of the process did you enjoy the most? What about the process was the most challenging?</w:t>
      </w:r>
    </w:p>
    <w:p w14:paraId="1F1053CE" w14:textId="77777777" w:rsidR="00737A0F" w:rsidRPr="00737A0F" w:rsidRDefault="00737A0F" w:rsidP="00737A0F">
      <w:pPr>
        <w:rPr>
          <w:sz w:val="22"/>
          <w:szCs w:val="22"/>
        </w:rPr>
      </w:pPr>
    </w:p>
    <w:p w14:paraId="506BB843" w14:textId="77777777" w:rsidR="00737A0F" w:rsidRPr="00E94BBE" w:rsidRDefault="00737A0F" w:rsidP="00737A0F">
      <w:pPr>
        <w:rPr>
          <w:b/>
          <w:sz w:val="22"/>
          <w:szCs w:val="22"/>
        </w:rPr>
      </w:pPr>
      <w:r w:rsidRPr="00E94BBE">
        <w:rPr>
          <w:b/>
          <w:sz w:val="22"/>
          <w:szCs w:val="22"/>
        </w:rPr>
        <w:t>Other Requirements</w:t>
      </w:r>
    </w:p>
    <w:p w14:paraId="4F88C58B" w14:textId="77777777" w:rsidR="00737A0F" w:rsidRPr="00737A0F" w:rsidRDefault="00737A0F" w:rsidP="00737A0F">
      <w:pPr>
        <w:rPr>
          <w:sz w:val="22"/>
          <w:szCs w:val="22"/>
        </w:rPr>
      </w:pPr>
    </w:p>
    <w:p w14:paraId="4D0F5237" w14:textId="77777777" w:rsidR="00737A0F" w:rsidRDefault="00737A0F" w:rsidP="00737A0F">
      <w:pPr>
        <w:rPr>
          <w:bCs/>
          <w:sz w:val="22"/>
          <w:szCs w:val="22"/>
        </w:rPr>
      </w:pPr>
      <w:r w:rsidRPr="00737A0F">
        <w:rPr>
          <w:sz w:val="22"/>
          <w:szCs w:val="22"/>
        </w:rPr>
        <w:t xml:space="preserve">The provided LIC housing at HHHN </w:t>
      </w:r>
      <w:r w:rsidRPr="00737A0F">
        <w:rPr>
          <w:bCs/>
          <w:sz w:val="22"/>
          <w:szCs w:val="22"/>
        </w:rPr>
        <w:t>is in two-bedroom apartments with shared common space for two students.</w:t>
      </w:r>
    </w:p>
    <w:p w14:paraId="5FD1F753" w14:textId="77777777" w:rsidR="00E94BBE" w:rsidRDefault="00E94BBE" w:rsidP="00737A0F">
      <w:pPr>
        <w:rPr>
          <w:bCs/>
          <w:sz w:val="22"/>
          <w:szCs w:val="22"/>
        </w:rPr>
      </w:pPr>
    </w:p>
    <w:p w14:paraId="150A01D9" w14:textId="77777777" w:rsidR="00227955" w:rsidRDefault="00227955" w:rsidP="00E94BBE">
      <w:pPr>
        <w:rPr>
          <w:b/>
          <w:sz w:val="22"/>
          <w:szCs w:val="22"/>
        </w:rPr>
      </w:pPr>
    </w:p>
    <w:p w14:paraId="3BF59B61" w14:textId="77777777" w:rsidR="00227955" w:rsidRDefault="00227955" w:rsidP="00E94BBE">
      <w:pPr>
        <w:rPr>
          <w:b/>
          <w:sz w:val="22"/>
          <w:szCs w:val="22"/>
        </w:rPr>
      </w:pPr>
    </w:p>
    <w:p w14:paraId="58569EE5" w14:textId="77777777" w:rsidR="00E94BBE" w:rsidRPr="006416BD" w:rsidRDefault="00E94BBE" w:rsidP="00E94B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comments: </w:t>
      </w:r>
    </w:p>
    <w:p w14:paraId="0E1A9C0C" w14:textId="77777777" w:rsidR="00E94BBE" w:rsidRDefault="00E94BBE" w:rsidP="00E94BBE">
      <w:pPr>
        <w:rPr>
          <w:sz w:val="22"/>
          <w:szCs w:val="22"/>
        </w:rPr>
      </w:pPr>
    </w:p>
    <w:p w14:paraId="2DE13E92" w14:textId="77777777" w:rsidR="00E94BBE" w:rsidRPr="00E94BBE" w:rsidRDefault="00E94BBE" w:rsidP="00E94BBE">
      <w:pPr>
        <w:rPr>
          <w:sz w:val="22"/>
          <w:szCs w:val="22"/>
        </w:rPr>
      </w:pPr>
      <w:r w:rsidRPr="00E94BBE">
        <w:rPr>
          <w:sz w:val="22"/>
          <w:szCs w:val="22"/>
        </w:rPr>
        <w:lastRenderedPageBreak/>
        <w:t>If accepted into the LIC program, this information will be used in public relations communications with the LIC community.</w:t>
      </w:r>
    </w:p>
    <w:p w14:paraId="352A2215" w14:textId="77777777" w:rsidR="00E94BBE" w:rsidRDefault="00E94BBE" w:rsidP="00737A0F">
      <w:pPr>
        <w:rPr>
          <w:b/>
          <w:sz w:val="22"/>
          <w:szCs w:val="22"/>
        </w:rPr>
      </w:pPr>
    </w:p>
    <w:p w14:paraId="2C6A5E91" w14:textId="77777777" w:rsidR="00227955" w:rsidRDefault="00227955" w:rsidP="00737A0F">
      <w:pPr>
        <w:rPr>
          <w:b/>
          <w:sz w:val="22"/>
          <w:szCs w:val="22"/>
        </w:rPr>
      </w:pPr>
    </w:p>
    <w:p w14:paraId="07BA997A" w14:textId="77777777" w:rsidR="00737A0F" w:rsidRPr="00737A0F" w:rsidRDefault="00737A0F" w:rsidP="00737A0F">
      <w:pPr>
        <w:rPr>
          <w:b/>
          <w:sz w:val="22"/>
          <w:szCs w:val="22"/>
        </w:rPr>
      </w:pPr>
      <w:r w:rsidRPr="00737A0F">
        <w:rPr>
          <w:b/>
          <w:sz w:val="22"/>
          <w:szCs w:val="22"/>
        </w:rPr>
        <w:t>Additional documentation requested</w:t>
      </w:r>
    </w:p>
    <w:p w14:paraId="1C9E84A9" w14:textId="77777777" w:rsidR="00737A0F" w:rsidRPr="00737A0F" w:rsidRDefault="00737A0F" w:rsidP="00737A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37A0F">
        <w:rPr>
          <w:rFonts w:ascii="Times New Roman" w:hAnsi="Times New Roman"/>
        </w:rPr>
        <w:t xml:space="preserve">A CV or brief biography of yourself. </w:t>
      </w:r>
    </w:p>
    <w:p w14:paraId="085408BC" w14:textId="463E227C" w:rsidR="00737A0F" w:rsidRPr="00737A0F" w:rsidRDefault="00737A0F" w:rsidP="00737A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37A0F">
        <w:rPr>
          <w:rFonts w:ascii="Times New Roman" w:hAnsi="Times New Roman"/>
        </w:rPr>
        <w:t xml:space="preserve">As part of your application, we require a signed release to view your </w:t>
      </w:r>
      <w:r w:rsidR="002E36CA">
        <w:rPr>
          <w:rFonts w:ascii="Times New Roman" w:hAnsi="Times New Roman"/>
        </w:rPr>
        <w:t xml:space="preserve">medical </w:t>
      </w:r>
      <w:r w:rsidRPr="00737A0F">
        <w:rPr>
          <w:rFonts w:ascii="Times New Roman" w:hAnsi="Times New Roman"/>
        </w:rPr>
        <w:t xml:space="preserve">school application. Please complete the signed release to </w:t>
      </w:r>
      <w:r w:rsidR="00EB6E7D">
        <w:rPr>
          <w:rFonts w:ascii="Times New Roman" w:hAnsi="Times New Roman"/>
        </w:rPr>
        <w:t>authorize.</w:t>
      </w:r>
    </w:p>
    <w:p w14:paraId="1ADFD6C3" w14:textId="77777777" w:rsidR="00737A0F" w:rsidRPr="00737A0F" w:rsidRDefault="00737A0F" w:rsidP="00737A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37A0F">
        <w:rPr>
          <w:rFonts w:ascii="Times New Roman" w:hAnsi="Times New Roman"/>
        </w:rPr>
        <w:t>Signed release of photo for public relations (attached).</w:t>
      </w:r>
    </w:p>
    <w:p w14:paraId="37C24F78" w14:textId="6ABA5B2D" w:rsidR="00737A0F" w:rsidRPr="00E94BBE" w:rsidRDefault="003C48D6" w:rsidP="00234257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A</w:t>
      </w:r>
      <w:r w:rsidR="003A0F4C">
        <w:rPr>
          <w:rFonts w:ascii="Times New Roman" w:hAnsi="Times New Roman"/>
        </w:rPr>
        <w:t>sk a</w:t>
      </w:r>
      <w:r w:rsidR="001D2DCF">
        <w:rPr>
          <w:rFonts w:ascii="Times New Roman" w:hAnsi="Times New Roman"/>
        </w:rPr>
        <w:t xml:space="preserve"> faculty member</w:t>
      </w:r>
      <w:r w:rsidR="003A0F4C">
        <w:rPr>
          <w:rFonts w:ascii="Times New Roman" w:hAnsi="Times New Roman"/>
        </w:rPr>
        <w:t xml:space="preserve"> to complete the </w:t>
      </w:r>
      <w:hyperlink r:id="rId8" w:history="1">
        <w:r w:rsidR="003A0F4C" w:rsidRPr="003A0F4C">
          <w:rPr>
            <w:rStyle w:val="Hyperlink"/>
            <w:rFonts w:ascii="Times New Roman" w:hAnsi="Times New Roman"/>
          </w:rPr>
          <w:t>online letter of recommendation</w:t>
        </w:r>
      </w:hyperlink>
      <w:r w:rsidR="003A0F4C">
        <w:rPr>
          <w:rFonts w:ascii="Times New Roman" w:hAnsi="Times New Roman"/>
        </w:rPr>
        <w:t>.</w:t>
      </w:r>
    </w:p>
    <w:p w14:paraId="346F7B06" w14:textId="77777777" w:rsidR="00737A0F" w:rsidRPr="00E94BBE" w:rsidRDefault="00737A0F">
      <w:r w:rsidRPr="00E94BBE">
        <w:t>For questions regarding the LIC program at HHHN, please contact:</w:t>
      </w:r>
    </w:p>
    <w:p w14:paraId="33CF5325" w14:textId="77777777" w:rsidR="00737A0F" w:rsidRPr="00E94BBE" w:rsidRDefault="00737A0F">
      <w:r w:rsidRPr="00E94BBE">
        <w:t xml:space="preserve">HHHN LIC Site Director Dr. Colleen Quinn: </w:t>
      </w:r>
      <w:hyperlink r:id="rId9" w:history="1">
        <w:r w:rsidRPr="00E94BBE">
          <w:rPr>
            <w:rStyle w:val="Hyperlink"/>
          </w:rPr>
          <w:t>cquinn@hhhn.org</w:t>
        </w:r>
      </w:hyperlink>
    </w:p>
    <w:p w14:paraId="33B59499" w14:textId="77777777" w:rsidR="00802EDC" w:rsidRPr="00E94BBE" w:rsidRDefault="00737A0F">
      <w:r w:rsidRPr="00E94BBE">
        <w:t xml:space="preserve">HHHN LIC Site Coordinator Jane Morrissey: </w:t>
      </w:r>
      <w:hyperlink r:id="rId10" w:history="1">
        <w:r w:rsidRPr="00E94BBE">
          <w:rPr>
            <w:rStyle w:val="Hyperlink"/>
          </w:rPr>
          <w:t>jdmorrissey@hhhn.org</w:t>
        </w:r>
      </w:hyperlink>
    </w:p>
    <w:sectPr w:rsidR="00802EDC" w:rsidRPr="00E94BBE" w:rsidSect="00737A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8B3A" w14:textId="77777777" w:rsidR="002222BB" w:rsidRDefault="002222BB" w:rsidP="00737A0F">
      <w:r>
        <w:separator/>
      </w:r>
    </w:p>
  </w:endnote>
  <w:endnote w:type="continuationSeparator" w:id="0">
    <w:p w14:paraId="0D33DCFF" w14:textId="77777777" w:rsidR="002222BB" w:rsidRDefault="002222BB" w:rsidP="0073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EA88" w14:textId="77777777" w:rsidR="00737A0F" w:rsidRPr="009855FF" w:rsidRDefault="00737A0F" w:rsidP="00737A0F">
    <w:pPr>
      <w:jc w:val="center"/>
      <w:rPr>
        <w:i/>
        <w:sz w:val="22"/>
        <w:szCs w:val="22"/>
      </w:rPr>
    </w:pPr>
    <w:r w:rsidRPr="009855FF">
      <w:rPr>
        <w:i/>
        <w:sz w:val="22"/>
        <w:szCs w:val="22"/>
      </w:rPr>
      <w:t>Please return completed application to the Office of Medical Student Education.</w:t>
    </w:r>
  </w:p>
  <w:p w14:paraId="64001468" w14:textId="77777777" w:rsidR="00737A0F" w:rsidRDefault="00737A0F" w:rsidP="00737A0F">
    <w:pPr>
      <w:pStyle w:val="BodyText"/>
      <w:ind w:right="2665"/>
      <w:jc w:val="center"/>
    </w:pPr>
    <w:r>
      <w:rPr>
        <w:color w:val="231F20"/>
        <w:spacing w:val="-2"/>
      </w:rPr>
      <w:t>Given</w:t>
    </w:r>
    <w:r>
      <w:rPr>
        <w:color w:val="231F20"/>
        <w:spacing w:val="-6"/>
      </w:rPr>
      <w:t xml:space="preserve"> </w:t>
    </w:r>
    <w:r>
      <w:rPr>
        <w:color w:val="231F20"/>
      </w:rPr>
      <w:t>Courtyard</w:t>
    </w:r>
    <w:r>
      <w:rPr>
        <w:color w:val="231F20"/>
        <w:spacing w:val="-5"/>
      </w:rPr>
      <w:t xml:space="preserve"> </w:t>
    </w:r>
    <w:r>
      <w:rPr>
        <w:color w:val="231F20"/>
      </w:rPr>
      <w:t>N100</w:t>
    </w:r>
  </w:p>
  <w:p w14:paraId="721BD20A" w14:textId="77777777" w:rsidR="00737A0F" w:rsidRDefault="00737A0F" w:rsidP="00737A0F">
    <w:pPr>
      <w:pStyle w:val="BodyText"/>
      <w:spacing w:before="12"/>
      <w:ind w:right="2665"/>
      <w:jc w:val="center"/>
    </w:pPr>
    <w:r>
      <w:rPr>
        <w:color w:val="231F20"/>
      </w:rPr>
      <w:t>89</w:t>
    </w:r>
    <w:r>
      <w:rPr>
        <w:color w:val="231F20"/>
        <w:spacing w:val="-6"/>
      </w:rPr>
      <w:t xml:space="preserve"> </w:t>
    </w:r>
    <w:r>
      <w:rPr>
        <w:color w:val="231F20"/>
      </w:rPr>
      <w:t>Beaumont</w:t>
    </w:r>
    <w:r>
      <w:rPr>
        <w:color w:val="231F20"/>
        <w:spacing w:val="-6"/>
      </w:rPr>
      <w:t xml:space="preserve"> </w:t>
    </w:r>
    <w:r>
      <w:rPr>
        <w:color w:val="231F20"/>
        <w:spacing w:val="-3"/>
      </w:rPr>
      <w:t>Avenue,</w:t>
    </w:r>
    <w:r>
      <w:rPr>
        <w:color w:val="231F20"/>
        <w:spacing w:val="-5"/>
      </w:rPr>
      <w:t xml:space="preserve"> </w:t>
    </w:r>
    <w:r>
      <w:rPr>
        <w:color w:val="231F20"/>
      </w:rPr>
      <w:t>Burlington,</w:t>
    </w:r>
    <w:r>
      <w:rPr>
        <w:color w:val="231F20"/>
        <w:spacing w:val="-6"/>
      </w:rPr>
      <w:t xml:space="preserve"> </w:t>
    </w:r>
    <w:r>
      <w:rPr>
        <w:color w:val="231F20"/>
        <w:spacing w:val="-2"/>
      </w:rPr>
      <w:t>Vermont</w:t>
    </w:r>
    <w:r>
      <w:rPr>
        <w:color w:val="231F20"/>
        <w:spacing w:val="-6"/>
      </w:rPr>
      <w:t xml:space="preserve"> </w:t>
    </w:r>
    <w:r>
      <w:rPr>
        <w:color w:val="231F20"/>
      </w:rPr>
      <w:t>05405-0068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9CBE" w14:textId="77777777" w:rsidR="002222BB" w:rsidRDefault="002222BB" w:rsidP="00737A0F">
      <w:r>
        <w:separator/>
      </w:r>
    </w:p>
  </w:footnote>
  <w:footnote w:type="continuationSeparator" w:id="0">
    <w:p w14:paraId="5B889649" w14:textId="77777777" w:rsidR="002222BB" w:rsidRDefault="002222BB" w:rsidP="0073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5E6"/>
    <w:multiLevelType w:val="hybridMultilevel"/>
    <w:tmpl w:val="9F38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2EDC"/>
    <w:multiLevelType w:val="hybridMultilevel"/>
    <w:tmpl w:val="F228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F"/>
    <w:rsid w:val="001D2DCF"/>
    <w:rsid w:val="002222BB"/>
    <w:rsid w:val="00227955"/>
    <w:rsid w:val="002D5946"/>
    <w:rsid w:val="002E36CA"/>
    <w:rsid w:val="003A0F4C"/>
    <w:rsid w:val="003C48D6"/>
    <w:rsid w:val="004330E2"/>
    <w:rsid w:val="006166DF"/>
    <w:rsid w:val="006275CD"/>
    <w:rsid w:val="00737A0F"/>
    <w:rsid w:val="00802EDC"/>
    <w:rsid w:val="00AE5CF2"/>
    <w:rsid w:val="00E94BBE"/>
    <w:rsid w:val="00E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7C52"/>
  <w15:chartTrackingRefBased/>
  <w15:docId w15:val="{EB1AB51E-3919-4B78-88BC-3A4C27E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7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A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0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7A0F"/>
    <w:pPr>
      <w:widowControl w:val="0"/>
      <w:ind w:left="2665"/>
    </w:pPr>
    <w:rPr>
      <w:rFonts w:ascii="Garamond" w:eastAsia="Garamond" w:hAnsi="Garamond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37A0F"/>
    <w:rPr>
      <w:rFonts w:ascii="Garamond" w:eastAsia="Garamond" w:hAnsi="Garamon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A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E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E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7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uvm.edu/index.php/3798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dmorrissey@hhh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quinn@hh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Drouin, Jacqueline</dc:creator>
  <cp:keywords/>
  <dc:description/>
  <cp:lastModifiedBy>Youngberg, Sheri L</cp:lastModifiedBy>
  <cp:revision>2</cp:revision>
  <cp:lastPrinted>2018-06-05T20:28:00Z</cp:lastPrinted>
  <dcterms:created xsi:type="dcterms:W3CDTF">2018-06-08T15:41:00Z</dcterms:created>
  <dcterms:modified xsi:type="dcterms:W3CDTF">2018-06-08T15:41:00Z</dcterms:modified>
</cp:coreProperties>
</file>